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E17" w:rsidRPr="005E0E17" w:rsidRDefault="005E0E17" w:rsidP="005E0E1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E0E1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СОГЛАШЕНИЕ</w:t>
      </w:r>
    </w:p>
    <w:p w:rsidR="005E0E17" w:rsidRPr="005E0E17" w:rsidRDefault="005E0E17" w:rsidP="005E0E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E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СОЗДАНИИ РОССИЙСКО-ГРЕЧЕСКОГО ДЕЛОВОГО СОВЕТА</w:t>
      </w:r>
    </w:p>
    <w:p w:rsidR="005E0E17" w:rsidRPr="005E0E17" w:rsidRDefault="005E0E17" w:rsidP="005E0E17">
      <w:pPr>
        <w:spacing w:before="100" w:beforeAutospacing="1" w:after="100" w:afterAutospacing="1" w:line="240" w:lineRule="auto"/>
        <w:ind w:left="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E1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Российский союз промышленников и предпринимателей /РСПП/ и Федерация греческой промышленности /ФГП/, именуемые далее Сторонами, будучи привержены основополагающим принципам установления, расширения и укрепления долгосрочного сотрудничества между деловыми сообществами Российской Федерации и Греции;</w:t>
      </w:r>
    </w:p>
    <w:p w:rsidR="005E0E17" w:rsidRPr="005E0E17" w:rsidRDefault="005E0E17" w:rsidP="005E0E17">
      <w:pPr>
        <w:spacing w:before="100" w:beforeAutospacing="1" w:after="100" w:afterAutospacing="1" w:line="240" w:lineRule="auto"/>
        <w:ind w:left="3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E1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выражая стремление к активному участию в реализации соглашений, заключенных между Российской Федерацией и Грецией в области торгово-экономического и инвестиционного сотрудничества, в рамках своей компетенции;</w:t>
      </w:r>
    </w:p>
    <w:p w:rsidR="005E0E17" w:rsidRPr="005E0E17" w:rsidRDefault="005E0E17" w:rsidP="005E0E17">
      <w:pPr>
        <w:spacing w:before="100" w:beforeAutospacing="1" w:after="100" w:afterAutospacing="1" w:line="240" w:lineRule="auto"/>
        <w:ind w:lef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E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стремясь к содействию контактам и развитию долгосрочного взаимовыгодного партнерства между деловыми сообществами Российской Федерации и Грецией, основанного на интересах их членов;</w:t>
      </w:r>
    </w:p>
    <w:p w:rsidR="005E0E17" w:rsidRPr="005E0E17" w:rsidRDefault="005E0E17" w:rsidP="005E0E17">
      <w:pPr>
        <w:spacing w:before="100" w:beforeAutospacing="1" w:after="100" w:afterAutospacing="1" w:line="240" w:lineRule="auto"/>
        <w:ind w:lef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E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принимая во внимание важность тесного и скоординированного сотрудничества в целях содействия экономическому развитию Российской Федерации и Греции;</w:t>
      </w:r>
    </w:p>
    <w:p w:rsidR="005E0E17" w:rsidRPr="005E0E17" w:rsidRDefault="005E0E17" w:rsidP="005E0E17">
      <w:pPr>
        <w:spacing w:before="100" w:beforeAutospacing="1" w:after="100" w:afterAutospacing="1" w:line="240" w:lineRule="auto"/>
        <w:ind w:lef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E17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убежденные, что организация постоянного широкого делового диалога послужит успешной реализации этих целей и сформирует новую уникальную форму сотрудничества в российско-греческих отношениях;</w:t>
      </w:r>
    </w:p>
    <w:p w:rsidR="005E0E17" w:rsidRPr="005E0E17" w:rsidRDefault="005E0E17" w:rsidP="005E0E17">
      <w:pPr>
        <w:spacing w:before="100" w:beforeAutospacing="1" w:after="100" w:afterAutospacing="1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E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заключили настоящее Соглашение о создании Российско-Греческого делового совета именуемого далее «Совет», который будет вести свою деятельность в соответствии со следующими принципами.</w:t>
      </w:r>
    </w:p>
    <w:p w:rsidR="005E0E17" w:rsidRPr="005E0E17" w:rsidRDefault="005E0E17" w:rsidP="005E0E17">
      <w:pPr>
        <w:spacing w:before="100" w:beforeAutospacing="1" w:after="100" w:afterAutospacing="1" w:line="240" w:lineRule="auto"/>
        <w:ind w:lef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E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Статья 1. Цели Совета</w:t>
      </w:r>
    </w:p>
    <w:p w:rsidR="005E0E17" w:rsidRPr="005E0E17" w:rsidRDefault="005E0E17" w:rsidP="005E0E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E1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Целями Совета являются</w:t>
      </w:r>
      <w:proofErr w:type="gramStart"/>
      <w:r w:rsidRPr="005E0E17">
        <w:rPr>
          <w:rFonts w:ascii="Times New Roman" w:eastAsia="Times New Roman" w:hAnsi="Times New Roman" w:cs="Times New Roman"/>
          <w:sz w:val="24"/>
          <w:szCs w:val="24"/>
          <w:lang w:eastAsia="ru-RU"/>
        </w:rPr>
        <w:t>:"</w:t>
      </w:r>
      <w:proofErr w:type="gramEnd"/>
      <w:r w:rsidRPr="005E0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содействие экономическому развитию и сотрудничеству между Россией и Грецией путем поощрения диалога между российским и греческими предприятиями, развитие частных и предпринимательских инициатив, а также выработка рекомендаций правительственным структурам Российской Федерации и Греции по вопросам политики и практических мер, необходимых для укрепления российско-греческих деловых отношений.</w:t>
      </w:r>
    </w:p>
    <w:p w:rsidR="005E0E17" w:rsidRPr="005E0E17" w:rsidRDefault="005E0E17" w:rsidP="005E0E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E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Статья 2. Деятельность Совета</w:t>
      </w:r>
    </w:p>
    <w:p w:rsidR="005E0E17" w:rsidRPr="005E0E17" w:rsidRDefault="005E0E17" w:rsidP="005E0E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E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Совета проводятся по мере необходимости, но не реже одного раза в год, как правило, накануне проведения Межправительственной Российско-Греческой Межправительственной комиссии.</w:t>
      </w:r>
    </w:p>
    <w:p w:rsidR="005E0E17" w:rsidRPr="005E0E17" w:rsidRDefault="005E0E17" w:rsidP="005E0E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E1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Совета в интересах её членов создаются тематические рабочие группы, заседания которых проводятся по мере необходимости, и которые представляют отчет Совету не реже одного раза в год.</w:t>
      </w:r>
    </w:p>
    <w:p w:rsidR="005E0E17" w:rsidRPr="005E0E17" w:rsidRDefault="005E0E17" w:rsidP="005E0E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E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Статья 3. Членство в Совете</w:t>
      </w:r>
    </w:p>
    <w:p w:rsidR="005E0E17" w:rsidRPr="005E0E17" w:rsidRDefault="005E0E17" w:rsidP="005E0E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E17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Членство в Совете является открытым для представителей частного сектора - членов РСПП и членов ФГП, а также для любых других корпоративных субъектов и финансовых организаций Российской Федерации и Греции, определяемых Сторонами.</w:t>
      </w:r>
    </w:p>
    <w:p w:rsidR="005E0E17" w:rsidRPr="005E0E17" w:rsidRDefault="005E0E17" w:rsidP="005E0E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E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 xml:space="preserve">Статья </w:t>
      </w:r>
      <w:r w:rsidRPr="005E0E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Pr="005E0E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Структура Совета</w:t>
      </w:r>
    </w:p>
    <w:p w:rsidR="005E0E17" w:rsidRPr="005E0E17" w:rsidRDefault="005E0E17" w:rsidP="005E0E17">
      <w:pPr>
        <w:spacing w:before="100" w:beforeAutospacing="1" w:after="100" w:afterAutospacing="1" w:line="240" w:lineRule="auto"/>
        <w:ind w:left="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 возглавляется двумя сопредседателями в лице </w:t>
      </w:r>
      <w:proofErr w:type="gramStart"/>
      <w:r w:rsidRPr="005E0E1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видных</w:t>
      </w:r>
      <w:proofErr w:type="gramEnd"/>
      <w:r w:rsidRPr="005E0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российского и греческого </w:t>
      </w:r>
      <w:proofErr w:type="spellStart"/>
      <w:r w:rsidRPr="005E0E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предпренимателей</w:t>
      </w:r>
      <w:proofErr w:type="spellEnd"/>
      <w:r w:rsidRPr="005E0E1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несут ответственность за общую деятельность Совета и по мере необходимости согласовывают между собой порядок деятельности Совета.</w:t>
      </w:r>
    </w:p>
    <w:p w:rsidR="005E0E17" w:rsidRPr="005E0E17" w:rsidRDefault="005E0E17" w:rsidP="005E0E17">
      <w:pPr>
        <w:spacing w:before="100" w:beforeAutospacing="1" w:after="100" w:afterAutospacing="1" w:line="240" w:lineRule="auto"/>
        <w:ind w:left="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E1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рабочая группа Совета возглавляется на паритетной основе российским и греческим сопредседателями из числа членов Совета в соответствии со ст. 3 настоящего Соглашения.</w:t>
      </w:r>
    </w:p>
    <w:p w:rsidR="005E0E17" w:rsidRPr="005E0E17" w:rsidRDefault="005E0E17" w:rsidP="005E0E17">
      <w:pPr>
        <w:spacing w:before="100" w:beforeAutospacing="1" w:after="100" w:afterAutospacing="1" w:line="240" w:lineRule="auto"/>
        <w:ind w:left="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E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Статья 5. Методы деятельности Совета</w:t>
      </w:r>
    </w:p>
    <w:p w:rsidR="005E0E17" w:rsidRPr="005E0E17" w:rsidRDefault="005E0E17" w:rsidP="005E0E17">
      <w:pPr>
        <w:spacing w:before="100" w:beforeAutospacing="1" w:after="100" w:afterAutospacing="1" w:line="240" w:lineRule="auto"/>
        <w:ind w:left="3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E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осуществляет свою деятельность в соответствии со своими целями и функциями в соответствии со ст. 1 и ст. 2 настоящего Соглашения следующими способами:</w:t>
      </w:r>
    </w:p>
    <w:p w:rsidR="005E0E17" w:rsidRPr="005E0E17" w:rsidRDefault="005E0E17" w:rsidP="005E0E17">
      <w:pPr>
        <w:spacing w:before="100" w:beforeAutospacing="1" w:after="100" w:afterAutospacing="1" w:line="240" w:lineRule="auto"/>
        <w:ind w:lef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E17">
        <w:rPr>
          <w:rFonts w:ascii="Times New Roman" w:eastAsia="Times New Roman" w:hAnsi="Times New Roman" w:cs="Times New Roman"/>
          <w:sz w:val="24"/>
          <w:szCs w:val="24"/>
          <w:lang w:eastAsia="ru-RU"/>
        </w:rPr>
        <w:t>(i) Совет поощряет контакты между российскими и греческими членами в целях содействия созданию и успешному функционированию совместных предприятий и других видов делового партнерства между корпорациями, холдингами, финансовыми организациями и консалтинговыми компаниями Российской Федерации и Греции;</w:t>
      </w:r>
    </w:p>
    <w:p w:rsidR="005E0E17" w:rsidRPr="005E0E17" w:rsidRDefault="005E0E17" w:rsidP="005E0E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E1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5E0E17">
        <w:rPr>
          <w:rFonts w:ascii="Times New Roman" w:eastAsia="Times New Roman" w:hAnsi="Times New Roman" w:cs="Times New Roman"/>
          <w:sz w:val="24"/>
          <w:szCs w:val="24"/>
          <w:lang w:eastAsia="ru-RU"/>
        </w:rPr>
        <w:t>ii</w:t>
      </w:r>
      <w:proofErr w:type="spellEnd"/>
      <w:r w:rsidRPr="005E0E17">
        <w:rPr>
          <w:rFonts w:ascii="Times New Roman" w:eastAsia="Times New Roman" w:hAnsi="Times New Roman" w:cs="Times New Roman"/>
          <w:sz w:val="24"/>
          <w:szCs w:val="24"/>
          <w:lang w:eastAsia="ru-RU"/>
        </w:rPr>
        <w:t>) Совет, в рамках своей компетенции, осуществляет деятельность по разрешению вопросов торговых и инвестиционных барьеров, споров и ограничений, которые могут возникнуть перед её членами в области налогового, таможенного, правового регулирования и в других сферах;</w:t>
      </w:r>
    </w:p>
    <w:p w:rsidR="005E0E17" w:rsidRPr="005E0E17" w:rsidRDefault="005E0E17" w:rsidP="005E0E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E1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5E0E17">
        <w:rPr>
          <w:rFonts w:ascii="Times New Roman" w:eastAsia="Times New Roman" w:hAnsi="Times New Roman" w:cs="Times New Roman"/>
          <w:sz w:val="24"/>
          <w:szCs w:val="24"/>
          <w:lang w:eastAsia="ru-RU"/>
        </w:rPr>
        <w:t>iii</w:t>
      </w:r>
      <w:proofErr w:type="spellEnd"/>
      <w:r w:rsidRPr="005E0E17">
        <w:rPr>
          <w:rFonts w:ascii="Times New Roman" w:eastAsia="Times New Roman" w:hAnsi="Times New Roman" w:cs="Times New Roman"/>
          <w:sz w:val="24"/>
          <w:szCs w:val="24"/>
          <w:lang w:eastAsia="ru-RU"/>
        </w:rPr>
        <w:t>) Совет поддерживает обмен информацией среди своих членов относительно российской и греческой практики в области международной торговли, научно-исследовательских разработок, промышленного сотрудничества, а также корпоративной и социальной ответственности;</w:t>
      </w:r>
    </w:p>
    <w:p w:rsidR="005E0E17" w:rsidRPr="005E0E17" w:rsidRDefault="005E0E17" w:rsidP="005E0E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E1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5E0E17">
        <w:rPr>
          <w:rFonts w:ascii="Times New Roman" w:eastAsia="Times New Roman" w:hAnsi="Times New Roman" w:cs="Times New Roman"/>
          <w:sz w:val="24"/>
          <w:szCs w:val="24"/>
          <w:lang w:eastAsia="ru-RU"/>
        </w:rPr>
        <w:t>iv</w:t>
      </w:r>
      <w:proofErr w:type="spellEnd"/>
      <w:r w:rsidRPr="005E0E17">
        <w:rPr>
          <w:rFonts w:ascii="Times New Roman" w:eastAsia="Times New Roman" w:hAnsi="Times New Roman" w:cs="Times New Roman"/>
          <w:sz w:val="24"/>
          <w:szCs w:val="24"/>
          <w:lang w:eastAsia="ru-RU"/>
        </w:rPr>
        <w:t>) Совет поддерживает интересы своих членов посредством эффективного использования средств массовой информации, включая телевидение, радио, печатные и специальные издания, с целью создания атмосферы открытости и прозрачности в деле развития взаимовыгодного сотрудничества между своими членами;</w:t>
      </w:r>
    </w:p>
    <w:p w:rsidR="005E0E17" w:rsidRPr="005E0E17" w:rsidRDefault="005E0E17" w:rsidP="005E0E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(v) Совет, в соответствии с интересами своих членов, организует визиты </w:t>
      </w:r>
      <w:proofErr w:type="gramStart"/>
      <w:r w:rsidRPr="005E0E1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бизнес-делегаций</w:t>
      </w:r>
      <w:proofErr w:type="gramEnd"/>
      <w:r w:rsidRPr="005E0E17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встречи представителей компаний и предприятий, оказывает помощь в проведении совместных российско-греческих форумов, семинаров, круглых столов, конференций, выставок, ярмарок и других мероприятий с целью расширения торгово-экономического сотрудничества  между Российской Федерацией и Грецией;</w:t>
      </w:r>
    </w:p>
    <w:p w:rsidR="005E0E17" w:rsidRPr="005E0E17" w:rsidRDefault="005E0E17" w:rsidP="005E0E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E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Статья 6. Вступление в силу</w:t>
      </w:r>
    </w:p>
    <w:p w:rsidR="005E0E17" w:rsidRPr="005E0E17" w:rsidRDefault="005E0E17" w:rsidP="005E0E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E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Соглашение вступает в силу с момента его подписания и будет действовать в течение пяти лет. Срок действия настоящего Соглашения будет в последующем автоматически продлеваться, если ни одна из договаривающихся Сторон в письменном виде не уведомит другую Сторону не позднее, чем за 6 месяцев, о своем желании прекратить действие настоящего Соглашения.</w:t>
      </w:r>
    </w:p>
    <w:p w:rsidR="005E0E17" w:rsidRPr="005E0E17" w:rsidRDefault="005E0E17" w:rsidP="005E0E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E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взаимному письменному согласию Сторон в настоящее Соглашение могут вноситься изменения и дополнения.</w:t>
      </w:r>
    </w:p>
    <w:p w:rsidR="005E0E17" w:rsidRPr="005E0E17" w:rsidRDefault="005E0E17" w:rsidP="005E0E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E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Совершено в Москве  1 июня 2007 г. в двух экземплярах, на русском и английском языках, каждый из которых имеет одинаковую юридическую силу.</w:t>
      </w:r>
    </w:p>
    <w:p w:rsidR="00EC703B" w:rsidRDefault="005E0E17">
      <w:bookmarkStart w:id="0" w:name="_GoBack"/>
      <w:bookmarkEnd w:id="0"/>
    </w:p>
    <w:sectPr w:rsidR="00EC703B" w:rsidSect="005E0E1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9F8"/>
    <w:rsid w:val="00401EC1"/>
    <w:rsid w:val="0059404F"/>
    <w:rsid w:val="005E0E17"/>
    <w:rsid w:val="00EB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E0E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E0E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E0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0E17"/>
    <w:rPr>
      <w:b/>
      <w:bCs/>
    </w:rPr>
  </w:style>
  <w:style w:type="character" w:styleId="a5">
    <w:name w:val="Emphasis"/>
    <w:basedOn w:val="a0"/>
    <w:uiPriority w:val="20"/>
    <w:qFormat/>
    <w:rsid w:val="005E0E1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E0E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E0E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E0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0E17"/>
    <w:rPr>
      <w:b/>
      <w:bCs/>
    </w:rPr>
  </w:style>
  <w:style w:type="character" w:styleId="a5">
    <w:name w:val="Emphasis"/>
    <w:basedOn w:val="a0"/>
    <w:uiPriority w:val="20"/>
    <w:qFormat/>
    <w:rsid w:val="005E0E1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0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768</Words>
  <Characters>4379</Characters>
  <Application>Microsoft Office Word</Application>
  <DocSecurity>0</DocSecurity>
  <Lines>36</Lines>
  <Paragraphs>10</Paragraphs>
  <ScaleCrop>false</ScaleCrop>
  <Company/>
  <LinksUpToDate>false</LinksUpToDate>
  <CharactersWithSpaces>5137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Мигалко Елена Юрьевна</dc:creator>
  <cp:keywords/>
  <dc:description/>
  <cp:lastModifiedBy>Мигалко Елена Юрьевна</cp:lastModifiedBy>
  <cp:revision>3</cp:revision>
  <dcterms:created xsi:type="dcterms:W3CDTF">2019-08-05T13:11:00Z</dcterms:created>
  <dcterms:modified xsi:type="dcterms:W3CDTF">2019-08-05T13:12:00Z</dcterms:modified>
</cp:coreProperties>
</file>