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B" w:rsidRPr="00A4596D" w:rsidRDefault="002123EC" w:rsidP="0043072B">
      <w:pPr>
        <w:spacing w:after="360" w:line="240" w:lineRule="auto"/>
        <w:jc w:val="center"/>
        <w:rPr>
          <w:rFonts w:ascii="Times New Roman" w:hAnsi="Times New Roman"/>
          <w:spacing w:val="5"/>
          <w:sz w:val="52"/>
          <w:szCs w:val="52"/>
        </w:rPr>
      </w:pPr>
      <w:r w:rsidRPr="00A4596D">
        <w:rPr>
          <w:rFonts w:ascii="Times New Roman" w:hAnsi="Times New Roman"/>
          <w:noProof/>
          <w:spacing w:val="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D015" wp14:editId="0D169145">
                <wp:simplePos x="0" y="0"/>
                <wp:positionH relativeFrom="column">
                  <wp:posOffset>4166235</wp:posOffset>
                </wp:positionH>
                <wp:positionV relativeFrom="paragraph">
                  <wp:posOffset>-402590</wp:posOffset>
                </wp:positionV>
                <wp:extent cx="2276475" cy="307975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156" w:rsidRPr="002061E1" w:rsidRDefault="00B12156" w:rsidP="002061E1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8.05pt;margin-top:-31.7pt;width:179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2bnQIAAKMFAAAOAAAAZHJzL2Uyb0RvYy54bWysVM1uEzEQviPxDpbvZJM0bWjUTRVSFSFF&#10;bUWKena8dmPV6zG2k93wMjwFJySeIY/E2Lv5ofRSxMU7Xn/z/81cXNalJmvhvAKT016nS4kwHApl&#10;HnP65f763XtKfGCmYBqMyOlGeHo5fvvmorIj0Ycl6EI4gkaMH1U2p8sQ7CjLPF+KkvkOWGHwUYIr&#10;WcCre8wKxyq0Xuqs3+2eZRW4wjrgwnv8e9U80nGyL6Xg4VZKLwLROcXYQjpdOhfxzMYXbPTomF0q&#10;3obB/iGKkimDTvemrlhgZOXUX6ZKxR14kKHDocxASsVFygGz6XWfZTNfMitSLlgcb/dl8v/PLL9Z&#10;3zmiCuwdJYaV2KLt9+2v7c/tD9KL1amsHyFobhEW6g9QR2TM1NsZ8CePkOwI0yh4REdMLV0Zv5gn&#10;QUVswGZfdFEHwvFnvz88GwxPKeH4dtIdnqMcjR60rfPho4CSRCGnDpuaImDrmQ8NdAdJgYFWxbXS&#10;Ol0ikcRUO7JmSAEdUlJo3B+jtCFVTs9OTrvJsIGo3ljWJpoRiUqtu5huk2GSwkaLiNHms5BYypTo&#10;C74Z58Ls/Sd0REl09RrFFn+I6jXKTR6okTyDCXvlUhlwTWP/LFnxtCuZbPBtw32TdyxBqBc1ViuK&#10;Cyg2yBQHzaR5y68Vdm3GfLhjDkcLOYDrItziITVg1aGVKFmC+/bS/4hHxuMrJRWOak791xVzghL9&#10;yeAsnPcGgzjb6TI4Hfbx4o5fFscvZlVOAamAfMfokhjxQe9E6aB8wK0yiV7xiRmOvnMaduI0NAsE&#10;txIXk0kC4TRbFmZmbvluQCIn7+sH5mxL3ICUv4HdULPRM/422NgYA5NVAKkSuQ9VbQuPmyCNR7u1&#10;4qo5vifUYbeOfwMAAP//AwBQSwMEFAAGAAgAAAAhADDhAqThAAAADAEAAA8AAABkcnMvZG93bnJl&#10;di54bWxMj7FOwzAQhnck3sE6JJaqdQzBKiFOhRCV2qEDoUs3Nz6SiPgc2W4b3h53gvHuPv33/eVq&#10;sgM7ow+9IwVikQFDapzpqVWw/1zPl8BC1GT04AgV/GCAVXV7U+rCuAt94LmOLUshFAqtoItxLDgP&#10;TYdWh4UbkdLty3mrYxp9y43XlxRuB/6QZZJb3VP60OkR3zpsvuuTVbALh83s4DfrWR0M3yLu3rci&#10;KnV/N72+AIs4xT8YrvpJHarkdHQnMoENCuSTFAlVMJePObArkYlcAjumlcifgVcl/1+i+gUAAP//&#10;AwBQSwECLQAUAAYACAAAACEAtoM4kv4AAADhAQAAEwAAAAAAAAAAAAAAAAAAAAAAW0NvbnRlbnRf&#10;VHlwZXNdLnhtbFBLAQItABQABgAIAAAAIQA4/SH/1gAAAJQBAAALAAAAAAAAAAAAAAAAAC8BAABf&#10;cmVscy8ucmVsc1BLAQItABQABgAIAAAAIQCv812bnQIAAKMFAAAOAAAAAAAAAAAAAAAAAC4CAABk&#10;cnMvZTJvRG9jLnhtbFBLAQItABQABgAIAAAAIQAw4QKk4QAAAAwBAAAPAAAAAAAAAAAAAAAAAPcE&#10;AABkcnMvZG93bnJldi54bWxQSwUGAAAAAAQABADzAAAABQYAAAAA&#10;" fillcolor="white [3201]" stroked="f" strokeweight=".5pt">
                <v:path arrowok="t"/>
                <v:textbox>
                  <w:txbxContent>
                    <w:p w:rsidR="00B12156" w:rsidRPr="002061E1" w:rsidRDefault="00B12156" w:rsidP="002061E1">
                      <w:pPr>
                        <w:jc w:val="righ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72B" w:rsidRPr="00A4596D">
        <w:rPr>
          <w:rFonts w:ascii="Times New Roman" w:hAnsi="Times New Roman"/>
          <w:spacing w:val="5"/>
          <w:sz w:val="52"/>
          <w:szCs w:val="52"/>
        </w:rPr>
        <w:t>ПРОФЕССИОНАЛЬНЫЙ СТАНДАРТ</w:t>
      </w:r>
    </w:p>
    <w:p w:rsidR="0043072B" w:rsidRPr="00A4596D" w:rsidRDefault="0043072B" w:rsidP="004307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596D">
        <w:rPr>
          <w:rFonts w:ascii="Times New Roman" w:hAnsi="Times New Roman"/>
          <w:b/>
          <w:sz w:val="28"/>
          <w:szCs w:val="28"/>
        </w:rPr>
        <w:t>Специалист по стандартизации инновационной продукции наноиндустрии</w:t>
      </w:r>
    </w:p>
    <w:p w:rsidR="0043072B" w:rsidRPr="00A4596D" w:rsidRDefault="0043072B" w:rsidP="0043072B">
      <w:pPr>
        <w:spacing w:after="2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</w:tblGrid>
      <w:tr w:rsidR="0043072B" w:rsidRPr="00A4596D" w:rsidTr="00F068A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3072B" w:rsidRPr="00A4596D" w:rsidTr="00F068A6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43072B" w:rsidRPr="00A4596D" w:rsidRDefault="0043072B" w:rsidP="0043072B">
      <w:pPr>
        <w:spacing w:after="0"/>
        <w:ind w:left="1080"/>
        <w:contextualSpacing/>
        <w:jc w:val="center"/>
        <w:rPr>
          <w:rFonts w:ascii="Times New Roman" w:hAnsi="Times New Roman"/>
          <w:b/>
          <w:sz w:val="28"/>
        </w:rPr>
      </w:pPr>
    </w:p>
    <w:p w:rsidR="0043072B" w:rsidRPr="00A4596D" w:rsidRDefault="0043072B" w:rsidP="0043072B">
      <w:pPr>
        <w:spacing w:after="240"/>
        <w:jc w:val="center"/>
        <w:rPr>
          <w:rFonts w:ascii="Times New Roman" w:hAnsi="Times New Roman"/>
          <w:b/>
          <w:sz w:val="28"/>
        </w:rPr>
      </w:pPr>
      <w:r w:rsidRPr="00A4596D">
        <w:rPr>
          <w:rFonts w:ascii="Times New Roman" w:hAnsi="Times New Roman"/>
          <w:b/>
          <w:sz w:val="28"/>
        </w:rPr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425"/>
      </w:tblGrid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ind w:right="-675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I.</w:t>
            </w:r>
            <w:r w:rsidRPr="00A4596D">
              <w:rPr>
                <w:rFonts w:ascii="Times New Roman" w:hAnsi="Times New Roman"/>
                <w:sz w:val="28"/>
              </w:rPr>
              <w:tab/>
              <w:t>Общие сведения ……………………………………………..…………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_Toc413257946 \h </w:instrText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</w:t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ind w:right="-108"/>
              <w:rPr>
                <w:rFonts w:ascii="Times New Roman" w:hAnsi="Times New Roman"/>
                <w:b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II.</w:t>
            </w:r>
            <w:r w:rsidRPr="00A4596D">
              <w:rPr>
                <w:rFonts w:ascii="Times New Roman" w:hAnsi="Times New Roman"/>
                <w:sz w:val="28"/>
              </w:rPr>
              <w:tab/>
              <w:t xml:space="preserve">Описание трудовых функций, входящих в профессиональный стандарт (функциональная карта вида профессиональной деятельности) </w:t>
            </w:r>
            <w:r w:rsidR="00EE579D">
              <w:rPr>
                <w:rFonts w:ascii="Times New Roman" w:hAnsi="Times New Roman"/>
                <w:sz w:val="28"/>
              </w:rPr>
              <w:t>.</w:t>
            </w:r>
            <w:r w:rsidRPr="00A4596D">
              <w:rPr>
                <w:rFonts w:ascii="Times New Roman" w:hAnsi="Times New Roman"/>
                <w:sz w:val="28"/>
              </w:rPr>
              <w:t>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_Toc413257947 \h </w:instrText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III.</w:t>
            </w:r>
            <w:r w:rsidRPr="00A4596D">
              <w:rPr>
                <w:rFonts w:ascii="Times New Roman" w:hAnsi="Times New Roman"/>
                <w:sz w:val="28"/>
              </w:rPr>
              <w:tab/>
              <w:t>Характеристика обобщенных трудовых функций …………………...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_Toc413257948 \h </w:instrText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A4596D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3.1.</w:t>
            </w:r>
            <w:r w:rsidRPr="00A4596D">
              <w:rPr>
                <w:rFonts w:ascii="Times New Roman" w:hAnsi="Times New Roman"/>
                <w:sz w:val="28"/>
              </w:rPr>
              <w:tab/>
              <w:t>Обобщенная трудовая функция «Формирование и ведение фонда нормативных документов организации, регламентирующих производство, внедрение и продвижение на рынок инновационной продукции наноиндустрии» ………………………………………………….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sz w:val="28"/>
              </w:rPr>
              <w:instrText xml:space="preserve"> PAGEREF _Ref413259472 \h </w:instrText>
            </w:r>
            <w:r w:rsidRPr="00A4596D">
              <w:rPr>
                <w:rFonts w:ascii="Times New Roman" w:hAnsi="Times New Roman"/>
                <w:sz w:val="28"/>
              </w:rPr>
            </w:r>
            <w:r w:rsidRPr="00A4596D">
              <w:rPr>
                <w:rFonts w:ascii="Times New Roman" w:hAnsi="Times New Roman"/>
                <w:sz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sz w:val="28"/>
              </w:rPr>
              <w:t>5</w:t>
            </w:r>
            <w:r w:rsidRPr="00A4596D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3.2.</w:t>
            </w:r>
            <w:r w:rsidRPr="00A4596D">
              <w:rPr>
                <w:rFonts w:ascii="Times New Roman" w:hAnsi="Times New Roman"/>
                <w:sz w:val="28"/>
              </w:rPr>
              <w:tab/>
              <w:t>Обобщенная трудовая функция «</w:t>
            </w:r>
            <w:r w:rsidRPr="00A4596D">
              <w:rPr>
                <w:rFonts w:ascii="Times New Roman" w:eastAsia="Calibri" w:hAnsi="Times New Roman"/>
                <w:sz w:val="28"/>
              </w:rPr>
              <w:t>Разработка и актуализация нормативных документов организации</w:t>
            </w:r>
            <w:r w:rsidRPr="00A4596D">
              <w:rPr>
                <w:rFonts w:ascii="Times New Roman" w:hAnsi="Times New Roman"/>
                <w:sz w:val="28"/>
              </w:rPr>
              <w:t>, направленных на обеспечение жизненного цикла инновационной продукции наноиндустрии» ………….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sz w:val="28"/>
              </w:rPr>
              <w:instrText xml:space="preserve"> PAGEREF _Ref413259581 \h </w:instrText>
            </w:r>
            <w:r w:rsidRPr="00A4596D">
              <w:rPr>
                <w:rFonts w:ascii="Times New Roman" w:hAnsi="Times New Roman"/>
                <w:sz w:val="28"/>
              </w:rPr>
            </w:r>
            <w:r w:rsidRPr="00A4596D">
              <w:rPr>
                <w:rFonts w:ascii="Times New Roman" w:hAnsi="Times New Roman"/>
                <w:sz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sz w:val="28"/>
              </w:rPr>
              <w:t>9</w:t>
            </w:r>
            <w:r w:rsidRPr="00A4596D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3.3.</w:t>
            </w:r>
            <w:r w:rsidRPr="00A4596D">
              <w:rPr>
                <w:rFonts w:ascii="Times New Roman" w:hAnsi="Times New Roman"/>
                <w:sz w:val="28"/>
              </w:rPr>
              <w:tab/>
              <w:t>Обобщенная трудовая функция «</w:t>
            </w:r>
            <w:r w:rsidRPr="00A4596D">
              <w:rPr>
                <w:rFonts w:ascii="Times New Roman" w:eastAsia="Calibri" w:hAnsi="Times New Roman"/>
                <w:sz w:val="28"/>
              </w:rPr>
              <w:t>Проведение работ по разработке национальных и межгосударственных стандартов</w:t>
            </w:r>
            <w:r w:rsidRPr="00A4596D">
              <w:rPr>
                <w:rFonts w:ascii="Times New Roman" w:hAnsi="Times New Roman"/>
                <w:sz w:val="28"/>
              </w:rPr>
              <w:t>» ……………………….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sz w:val="28"/>
              </w:rPr>
              <w:instrText xml:space="preserve"> PAGEREF _Ref413259679 \h </w:instrText>
            </w:r>
            <w:r w:rsidRPr="00A4596D">
              <w:rPr>
                <w:rFonts w:ascii="Times New Roman" w:hAnsi="Times New Roman"/>
                <w:sz w:val="28"/>
              </w:rPr>
            </w:r>
            <w:r w:rsidRPr="00A4596D">
              <w:rPr>
                <w:rFonts w:ascii="Times New Roman" w:hAnsi="Times New Roman"/>
                <w:sz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sz w:val="28"/>
              </w:rPr>
              <w:t>13</w:t>
            </w:r>
            <w:r w:rsidRPr="00A4596D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3.4.</w:t>
            </w:r>
            <w:r w:rsidRPr="00A4596D">
              <w:rPr>
                <w:rFonts w:ascii="Times New Roman" w:hAnsi="Times New Roman"/>
                <w:sz w:val="28"/>
              </w:rPr>
              <w:tab/>
              <w:t>Обобщенная трудовая функция «Организация деятельности по стандартизации инновационной продукции наноиндустрии в организации» …………………………………………………………………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sz w:val="28"/>
              </w:rPr>
              <w:instrText xml:space="preserve"> PAGEREF _Ref413259792 \h </w:instrText>
            </w:r>
            <w:r w:rsidRPr="00A4596D">
              <w:rPr>
                <w:rFonts w:ascii="Times New Roman" w:hAnsi="Times New Roman"/>
                <w:sz w:val="28"/>
              </w:rPr>
            </w:r>
            <w:r w:rsidRPr="00A4596D">
              <w:rPr>
                <w:rFonts w:ascii="Times New Roman" w:hAnsi="Times New Roman"/>
                <w:sz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sz w:val="28"/>
              </w:rPr>
              <w:t>18</w:t>
            </w:r>
            <w:r w:rsidRPr="00A4596D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  <w:tr w:rsidR="0043072B" w:rsidRPr="00A4596D" w:rsidTr="00F068A6">
        <w:tc>
          <w:tcPr>
            <w:tcW w:w="9039" w:type="dxa"/>
            <w:shd w:val="clear" w:color="auto" w:fill="auto"/>
          </w:tcPr>
          <w:p w:rsidR="0043072B" w:rsidRPr="00A4596D" w:rsidRDefault="0043072B" w:rsidP="00F068A6">
            <w:pPr>
              <w:spacing w:after="120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t>IV.</w:t>
            </w:r>
            <w:r w:rsidRPr="00A4596D">
              <w:rPr>
                <w:rFonts w:ascii="Times New Roman" w:hAnsi="Times New Roman"/>
                <w:sz w:val="28"/>
              </w:rPr>
              <w:tab/>
              <w:t>Сведения об организациях</w:t>
            </w:r>
            <w:r w:rsidR="00EE579D">
              <w:rPr>
                <w:rFonts w:ascii="Times New Roman" w:hAnsi="Times New Roman"/>
                <w:sz w:val="28"/>
              </w:rPr>
              <w:t xml:space="preserve"> – </w:t>
            </w:r>
            <w:r w:rsidRPr="00A4596D">
              <w:rPr>
                <w:rFonts w:ascii="Times New Roman" w:hAnsi="Times New Roman"/>
                <w:sz w:val="28"/>
              </w:rPr>
              <w:t>разработчиках профессионального стандарта ………………………………………………………………………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072B" w:rsidRPr="00A4596D" w:rsidRDefault="00D64B7E" w:rsidP="00F068A6">
            <w:pPr>
              <w:spacing w:after="120"/>
              <w:ind w:left="-108"/>
              <w:rPr>
                <w:rFonts w:ascii="Times New Roman" w:hAnsi="Times New Roman"/>
                <w:sz w:val="28"/>
              </w:rPr>
            </w:pPr>
            <w:r w:rsidRPr="00A4596D">
              <w:rPr>
                <w:rFonts w:ascii="Times New Roman" w:hAnsi="Times New Roman"/>
                <w:sz w:val="28"/>
              </w:rPr>
              <w:fldChar w:fldCharType="begin"/>
            </w:r>
            <w:r w:rsidR="0043072B" w:rsidRPr="00A4596D">
              <w:rPr>
                <w:rFonts w:ascii="Times New Roman" w:hAnsi="Times New Roman"/>
                <w:sz w:val="28"/>
              </w:rPr>
              <w:instrText xml:space="preserve"> PAGEREF _Ref413259932 \h </w:instrText>
            </w:r>
            <w:r w:rsidRPr="00A4596D">
              <w:rPr>
                <w:rFonts w:ascii="Times New Roman" w:hAnsi="Times New Roman"/>
                <w:sz w:val="28"/>
              </w:rPr>
            </w:r>
            <w:r w:rsidRPr="00A4596D">
              <w:rPr>
                <w:rFonts w:ascii="Times New Roman" w:hAnsi="Times New Roman"/>
                <w:sz w:val="28"/>
              </w:rPr>
              <w:fldChar w:fldCharType="separate"/>
            </w:r>
            <w:r w:rsidR="00944C9F">
              <w:rPr>
                <w:rFonts w:ascii="Times New Roman" w:hAnsi="Times New Roman"/>
                <w:noProof/>
                <w:sz w:val="28"/>
              </w:rPr>
              <w:t>23</w:t>
            </w:r>
            <w:r w:rsidRPr="00A4596D">
              <w:rPr>
                <w:rFonts w:ascii="Times New Roman" w:hAnsi="Times New Roman"/>
                <w:sz w:val="28"/>
              </w:rPr>
              <w:fldChar w:fldCharType="end"/>
            </w:r>
          </w:p>
        </w:tc>
      </w:tr>
    </w:tbl>
    <w:p w:rsidR="0043072B" w:rsidRPr="00A4596D" w:rsidRDefault="0043072B" w:rsidP="0043072B">
      <w:pPr>
        <w:pStyle w:val="1a"/>
        <w:rPr>
          <w:rFonts w:ascii="Times New Roman" w:hAnsi="Times New Roman"/>
        </w:rPr>
      </w:pPr>
    </w:p>
    <w:p w:rsidR="0043072B" w:rsidRPr="00A4596D" w:rsidRDefault="0043072B" w:rsidP="0043072B">
      <w:pPr>
        <w:pStyle w:val="1"/>
        <w:pageBreakBefore/>
        <w:numPr>
          <w:ilvl w:val="0"/>
          <w:numId w:val="16"/>
        </w:numPr>
        <w:tabs>
          <w:tab w:val="left" w:pos="1134"/>
        </w:tabs>
        <w:spacing w:before="240" w:after="240"/>
        <w:ind w:left="0" w:firstLine="709"/>
        <w:rPr>
          <w:rFonts w:ascii="Times New Roman" w:hAnsi="Times New Roman"/>
        </w:rPr>
      </w:pPr>
      <w:bookmarkStart w:id="0" w:name="_Toc413257946"/>
      <w:r w:rsidRPr="00A4596D">
        <w:rPr>
          <w:rFonts w:ascii="Times New Roman" w:hAnsi="Times New Roman"/>
        </w:rPr>
        <w:lastRenderedPageBreak/>
        <w:t>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3341"/>
        <w:gridCol w:w="1190"/>
        <w:gridCol w:w="1937"/>
        <w:gridCol w:w="583"/>
        <w:gridCol w:w="1368"/>
        <w:gridCol w:w="12"/>
      </w:tblGrid>
      <w:tr w:rsidR="0043072B" w:rsidRPr="00A4596D" w:rsidTr="00F068A6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Стандартизация инновационной продукции наноиндустрии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072B" w:rsidRPr="00A4596D" w:rsidTr="00F068A6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43072B" w:rsidRPr="00A4596D" w:rsidTr="00F068A6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596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43072B" w:rsidRPr="00A4596D" w:rsidTr="00F068A6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Нормативное обеспечение производства, внедрения и продвижения на рынок инновационной продукции наноиндустрии</w:t>
            </w:r>
          </w:p>
        </w:tc>
      </w:tr>
      <w:tr w:rsidR="0043072B" w:rsidRPr="00A4596D" w:rsidTr="00F068A6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596D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3072B" w:rsidRPr="00A4596D" w:rsidTr="00F068A6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Специалисты по стандартизации и метрологии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4596D">
              <w:rPr>
                <w:rFonts w:ascii="Times New Roman" w:hAnsi="Times New Roman"/>
                <w:sz w:val="18"/>
              </w:rPr>
              <w:t>(код ОКЗ</w:t>
            </w:r>
            <w:r w:rsidRPr="00A4596D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A4596D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4596D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4596D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4596D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43072B" w:rsidRPr="00A4596D" w:rsidTr="00F068A6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596D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43072B" w:rsidRPr="00A4596D" w:rsidTr="00F068A6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596D">
              <w:rPr>
                <w:rFonts w:ascii="Times New Roman" w:hAnsi="Times New Roman"/>
                <w:sz w:val="24"/>
              </w:rPr>
              <w:t xml:space="preserve">71.12.61  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596D">
              <w:rPr>
                <w:rFonts w:ascii="Times New Roman" w:hAnsi="Times New Roman"/>
                <w:sz w:val="24"/>
              </w:rPr>
              <w:t>Деятельность в области технического регулирования и стандартизации</w:t>
            </w:r>
          </w:p>
        </w:tc>
      </w:tr>
      <w:tr w:rsidR="0043072B" w:rsidRPr="00A4596D" w:rsidTr="00F068A6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A4596D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A4596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43072B" w:rsidRPr="00A4596D" w:rsidRDefault="0043072B" w:rsidP="0043072B">
      <w:pPr>
        <w:spacing w:after="0" w:line="240" w:lineRule="auto"/>
        <w:rPr>
          <w:rFonts w:ascii="Times New Roman" w:hAnsi="Times New Roman"/>
          <w:sz w:val="24"/>
          <w:szCs w:val="24"/>
        </w:rPr>
        <w:sectPr w:rsidR="0043072B" w:rsidRPr="00A4596D" w:rsidSect="00F068A6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3072B" w:rsidRPr="00A4596D" w:rsidRDefault="0043072B" w:rsidP="0043072B">
      <w:pPr>
        <w:rPr>
          <w:rFonts w:ascii="Times New Roman" w:hAnsi="Times New Roman"/>
        </w:rPr>
      </w:pPr>
    </w:p>
    <w:tbl>
      <w:tblPr>
        <w:tblW w:w="49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3077"/>
        <w:gridCol w:w="2014"/>
        <w:gridCol w:w="3828"/>
        <w:gridCol w:w="1846"/>
        <w:gridCol w:w="2535"/>
      </w:tblGrid>
      <w:tr w:rsidR="0043072B" w:rsidRPr="00A4596D" w:rsidTr="00F068A6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pStyle w:val="1"/>
              <w:numPr>
                <w:ilvl w:val="0"/>
                <w:numId w:val="16"/>
              </w:numPr>
              <w:tabs>
                <w:tab w:val="left" w:pos="1134"/>
              </w:tabs>
              <w:spacing w:before="0" w:after="240"/>
              <w:ind w:left="0" w:firstLine="709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br w:type="page"/>
            </w:r>
            <w:bookmarkStart w:id="1" w:name="_Toc413257947"/>
            <w:r w:rsidRPr="00A4596D">
              <w:rPr>
                <w:rFonts w:ascii="Times New Roman" w:hAnsi="Times New Roman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  <w:p w:rsidR="0043072B" w:rsidRPr="00A4596D" w:rsidRDefault="0043072B" w:rsidP="00F068A6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ведение  фонда нормативных документов организации,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регламентирующих производство, внедрение и продвижение на рынок инновационной продукции наноиндустрии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="00D36235" w:rsidRPr="00A4596D">
              <w:rPr>
                <w:rFonts w:ascii="Times New Roman" w:hAnsi="Times New Roman"/>
                <w:sz w:val="24"/>
                <w:szCs w:val="24"/>
              </w:rPr>
              <w:t xml:space="preserve">и актуализация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фонда нормативных документов организации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D3623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Учет, систематизация, техническая обработка и хранение нормативных документов организации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Обеспечение подразделений организации нормативными документами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актуализация нормативных документов организации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, направленных на обеспечение жизненного цикла инновационной продукции наноиндустрии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Мониторинг действующих и разрабатываемых на национальном, региональном и международном уровнях документов по стандартизации в сфере наноиндустрии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2"/>
        </w:trPr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актуализация документов по стандартизации, регламентирующих разработку и выпуск инновационной продукции наноиндустрии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нормоконтроля</w:t>
            </w:r>
            <w:proofErr w:type="spellEnd"/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технической документации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A2C50" w:rsidRDefault="003A2C50"/>
    <w:p w:rsidR="003A2C50" w:rsidRDefault="003A2C50"/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3077"/>
        <w:gridCol w:w="2014"/>
        <w:gridCol w:w="3828"/>
        <w:gridCol w:w="1846"/>
        <w:gridCol w:w="2535"/>
      </w:tblGrid>
      <w:tr w:rsidR="003A2C50" w:rsidRPr="00A4596D" w:rsidTr="00B12156">
        <w:trPr>
          <w:cantSplit/>
        </w:trPr>
        <w:tc>
          <w:tcPr>
            <w:tcW w:w="2180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2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3A2C50" w:rsidRPr="00A4596D" w:rsidTr="00B12156">
        <w:trPr>
          <w:cantSplit/>
        </w:trPr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B1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A2C50" w:rsidRPr="00A4596D" w:rsidTr="00F068A6">
        <w:trPr>
          <w:cantSplit/>
        </w:trPr>
        <w:tc>
          <w:tcPr>
            <w:tcW w:w="4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5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4478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национальной и межгосударственной стандартизации</w:t>
            </w:r>
          </w:p>
        </w:tc>
        <w:tc>
          <w:tcPr>
            <w:tcW w:w="6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50" w:rsidRPr="00A4596D" w:rsidRDefault="003A2C50" w:rsidP="00EE579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разработке национальных и межгосударственных стандартов, обеспечивающих ускоренное выведение на рынок 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продукции наноиндустрии, выпускаемой организацией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C50" w:rsidRPr="00A4596D" w:rsidTr="00F068A6"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Разработка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национальных и межгосударственных стандартов по обеспечению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выпуска инновационной продукции наноиндустрии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C50" w:rsidRPr="00A4596D" w:rsidTr="00F068A6"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проектов изменений национальных и межгосударственных стандартов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2C50" w:rsidRPr="00A4596D" w:rsidTr="00F068A6">
        <w:tc>
          <w:tcPr>
            <w:tcW w:w="43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Организация деятельности по стандартизации инновационной продукции наноиндустрии в организации</w:t>
            </w:r>
          </w:p>
        </w:tc>
        <w:tc>
          <w:tcPr>
            <w:tcW w:w="6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и выполнение работ по стандартизации в организации в сфере наноиндустрии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C50" w:rsidRPr="00A4596D" w:rsidTr="00F068A6"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Внедрение документов по стандартизации и контроль выполнения требований внедренных документов в организации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2C50" w:rsidRPr="00A4596D" w:rsidTr="00F068A6">
        <w:tc>
          <w:tcPr>
            <w:tcW w:w="4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50" w:rsidRPr="00A4596D" w:rsidRDefault="003A2C50" w:rsidP="00F068A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 деятельности подразделения, выполняющего работы по стандартизации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50" w:rsidRPr="00A4596D" w:rsidRDefault="003A2C50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3072B" w:rsidRPr="00A4596D" w:rsidRDefault="0043072B" w:rsidP="0043072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3072B" w:rsidRPr="00A4596D" w:rsidSect="00F068A6">
          <w:headerReference w:type="even" r:id="rId11"/>
          <w:headerReference w:type="default" r:id="rId12"/>
          <w:footerReference w:type="even" r:id="rId13"/>
          <w:endnotePr>
            <w:numFmt w:val="decimal"/>
          </w:end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5184" w:type="pct"/>
        <w:tblInd w:w="-17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1412"/>
        <w:gridCol w:w="10"/>
        <w:gridCol w:w="1011"/>
        <w:gridCol w:w="108"/>
        <w:gridCol w:w="486"/>
        <w:gridCol w:w="503"/>
        <w:gridCol w:w="229"/>
        <w:gridCol w:w="237"/>
        <w:gridCol w:w="116"/>
        <w:gridCol w:w="1569"/>
        <w:gridCol w:w="10"/>
        <w:gridCol w:w="668"/>
        <w:gridCol w:w="16"/>
        <w:gridCol w:w="31"/>
        <w:gridCol w:w="168"/>
        <w:gridCol w:w="494"/>
        <w:gridCol w:w="194"/>
        <w:gridCol w:w="415"/>
        <w:gridCol w:w="29"/>
        <w:gridCol w:w="858"/>
        <w:gridCol w:w="157"/>
        <w:gridCol w:w="1165"/>
      </w:tblGrid>
      <w:tr w:rsidR="0043072B" w:rsidRPr="00A4596D" w:rsidTr="00F068A6">
        <w:trPr>
          <w:gridBefore w:val="1"/>
          <w:wBefore w:w="161" w:type="pct"/>
          <w:trHeight w:val="805"/>
        </w:trPr>
        <w:tc>
          <w:tcPr>
            <w:tcW w:w="4839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3072B" w:rsidRPr="00A4596D" w:rsidRDefault="0043072B" w:rsidP="00F068A6">
            <w:pPr>
              <w:pStyle w:val="1"/>
              <w:numPr>
                <w:ilvl w:val="0"/>
                <w:numId w:val="16"/>
              </w:numPr>
              <w:tabs>
                <w:tab w:val="left" w:pos="991"/>
              </w:tabs>
              <w:spacing w:before="240" w:after="240"/>
              <w:ind w:left="0" w:firstLine="709"/>
              <w:rPr>
                <w:rFonts w:ascii="Times New Roman" w:hAnsi="Times New Roman"/>
              </w:rPr>
            </w:pPr>
            <w:bookmarkStart w:id="2" w:name="_Toc413257948"/>
            <w:r w:rsidRPr="00A4596D">
              <w:rPr>
                <w:rFonts w:ascii="Times New Roman" w:hAnsi="Times New Roman"/>
              </w:rPr>
              <w:lastRenderedPageBreak/>
              <w:t>Характеристика обобщенных трудовых функций</w:t>
            </w:r>
            <w:bookmarkEnd w:id="2"/>
          </w:p>
          <w:p w:rsidR="0043072B" w:rsidRPr="00A4596D" w:rsidRDefault="0043072B" w:rsidP="00F068A6">
            <w:pPr>
              <w:pStyle w:val="1"/>
              <w:numPr>
                <w:ilvl w:val="1"/>
                <w:numId w:val="16"/>
              </w:numPr>
              <w:spacing w:before="240" w:after="240"/>
              <w:ind w:left="0" w:hanging="12"/>
              <w:rPr>
                <w:rFonts w:ascii="Times New Roman" w:hAnsi="Times New Roman"/>
                <w:i/>
                <w:szCs w:val="20"/>
              </w:rPr>
            </w:pPr>
            <w:bookmarkStart w:id="3" w:name="_Toc413257949"/>
            <w:bookmarkStart w:id="4" w:name="_Ref413259435"/>
            <w:bookmarkStart w:id="5" w:name="_Ref413259445"/>
            <w:bookmarkStart w:id="6" w:name="_Ref413259472"/>
            <w:r w:rsidRPr="00A4596D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bookmarkEnd w:id="3"/>
            <w:bookmarkEnd w:id="4"/>
            <w:bookmarkEnd w:id="5"/>
            <w:bookmarkEnd w:id="6"/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1" w:type="pct"/>
          <w:trHeight w:val="278"/>
        </w:trPr>
        <w:tc>
          <w:tcPr>
            <w:tcW w:w="69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0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ведение фонда нормативных документов организации,</w:t>
            </w:r>
            <w:r w:rsidRPr="00A4596D">
              <w:rPr>
                <w:rFonts w:ascii="Times New Roman" w:hAnsi="Times New Roman"/>
                <w:sz w:val="28"/>
              </w:rPr>
              <w:t xml:space="preserve">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регламентирующих производство, внедрение и продвижение на рынок инновационной продукции наноиндустрии 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47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649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rPr>
          <w:gridBefore w:val="1"/>
          <w:wBefore w:w="161" w:type="pct"/>
          <w:trHeight w:val="417"/>
        </w:trPr>
        <w:tc>
          <w:tcPr>
            <w:tcW w:w="4839" w:type="pct"/>
            <w:gridSpan w:val="22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24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Х</w:t>
            </w:r>
          </w:p>
        </w:tc>
        <w:tc>
          <w:tcPr>
            <w:tcW w:w="120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rPr>
          <w:gridBefore w:val="1"/>
          <w:wBefore w:w="161" w:type="pct"/>
          <w:trHeight w:val="479"/>
        </w:trPr>
        <w:tc>
          <w:tcPr>
            <w:tcW w:w="124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3072B" w:rsidRPr="00A4596D" w:rsidTr="00F068A6">
        <w:trPr>
          <w:gridBefore w:val="1"/>
          <w:wBefore w:w="161" w:type="pct"/>
          <w:trHeight w:val="215"/>
        </w:trPr>
        <w:tc>
          <w:tcPr>
            <w:tcW w:w="4839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2B" w:rsidRPr="00A4596D" w:rsidTr="00F068A6">
        <w:trPr>
          <w:gridBefore w:val="1"/>
          <w:wBefore w:w="161" w:type="pct"/>
          <w:trHeight w:val="525"/>
        </w:trPr>
        <w:tc>
          <w:tcPr>
            <w:tcW w:w="1244" w:type="pct"/>
            <w:gridSpan w:val="4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5" w:type="pct"/>
            <w:gridSpan w:val="18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Инженер по стандартизации</w:t>
            </w:r>
          </w:p>
        </w:tc>
      </w:tr>
      <w:tr w:rsidR="0043072B" w:rsidRPr="00A4596D" w:rsidTr="00F068A6">
        <w:trPr>
          <w:gridBefore w:val="1"/>
          <w:wBefore w:w="161" w:type="pct"/>
          <w:trHeight w:val="408"/>
        </w:trPr>
        <w:tc>
          <w:tcPr>
            <w:tcW w:w="4839" w:type="pct"/>
            <w:gridSpan w:val="22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072B" w:rsidRPr="00A4596D" w:rsidTr="00F068A6">
        <w:trPr>
          <w:gridBefore w:val="1"/>
          <w:wBefore w:w="161" w:type="pct"/>
          <w:trHeight w:val="199"/>
        </w:trPr>
        <w:tc>
          <w:tcPr>
            <w:tcW w:w="1244" w:type="pct"/>
            <w:gridSpan w:val="4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95" w:type="pct"/>
            <w:gridSpan w:val="18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 </w:t>
            </w:r>
            <w:proofErr w:type="spellStart"/>
            <w:r w:rsidRPr="00A4596D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43072B" w:rsidRPr="00A4596D" w:rsidTr="00F068A6">
        <w:trPr>
          <w:gridBefore w:val="1"/>
          <w:wBefore w:w="161" w:type="pct"/>
          <w:trHeight w:val="408"/>
        </w:trPr>
        <w:tc>
          <w:tcPr>
            <w:tcW w:w="1244" w:type="pct"/>
            <w:gridSpan w:val="4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5" w:type="pct"/>
            <w:gridSpan w:val="18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Без предъявления требований к опыту работы</w:t>
            </w:r>
          </w:p>
        </w:tc>
      </w:tr>
      <w:tr w:rsidR="0043072B" w:rsidRPr="00A4596D" w:rsidTr="00F068A6">
        <w:trPr>
          <w:gridBefore w:val="1"/>
          <w:wBefore w:w="161" w:type="pct"/>
          <w:trHeight w:val="408"/>
        </w:trPr>
        <w:tc>
          <w:tcPr>
            <w:tcW w:w="1244" w:type="pct"/>
            <w:gridSpan w:val="4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5" w:type="pct"/>
            <w:gridSpan w:val="18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A4596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Обучение охране труда</w:t>
            </w:r>
            <w:r w:rsidRPr="00A4596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43072B" w:rsidRPr="00A4596D" w:rsidTr="00F068A6">
        <w:trPr>
          <w:gridBefore w:val="1"/>
          <w:wBefore w:w="161" w:type="pct"/>
          <w:trHeight w:val="408"/>
        </w:trPr>
        <w:tc>
          <w:tcPr>
            <w:tcW w:w="1244" w:type="pct"/>
            <w:gridSpan w:val="4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95" w:type="pct"/>
            <w:gridSpan w:val="18"/>
            <w:tcBorders>
              <w:right w:val="single" w:sz="4" w:space="0" w:color="808080"/>
            </w:tcBorders>
            <w:vAlign w:val="center"/>
          </w:tcPr>
          <w:p w:rsidR="0043072B" w:rsidRPr="00A4596D" w:rsidRDefault="00EE579D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072B" w:rsidRPr="00A4596D" w:rsidTr="00F068A6">
        <w:trPr>
          <w:gridBefore w:val="1"/>
          <w:wBefore w:w="161" w:type="pct"/>
          <w:trHeight w:val="611"/>
        </w:trPr>
        <w:tc>
          <w:tcPr>
            <w:tcW w:w="4839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Дополнительные характеристики</w:t>
            </w:r>
            <w:r w:rsidR="00705532">
              <w:rPr>
                <w:rFonts w:ascii="Times New Roman" w:hAnsi="Times New Roman"/>
              </w:rPr>
              <w:t>:</w:t>
            </w: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482" w:type="pct"/>
            <w:gridSpan w:val="5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31" w:type="pct"/>
            <w:gridSpan w:val="4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Код</w:t>
            </w:r>
          </w:p>
        </w:tc>
        <w:tc>
          <w:tcPr>
            <w:tcW w:w="2826" w:type="pct"/>
            <w:gridSpan w:val="13"/>
            <w:tcBorders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482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4596D">
              <w:rPr>
                <w:rFonts w:ascii="Times New Roman" w:hAnsi="Times New Roman"/>
              </w:rPr>
              <w:t>ОКЗ</w:t>
            </w:r>
          </w:p>
        </w:tc>
        <w:tc>
          <w:tcPr>
            <w:tcW w:w="531" w:type="pct"/>
            <w:gridSpan w:val="4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2826" w:type="pct"/>
            <w:gridSpan w:val="13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Специалисты по стандартизации и метрологии</w:t>
            </w: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482" w:type="pct"/>
            <w:gridSpan w:val="5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ЕКС</w:t>
            </w:r>
            <w:r w:rsidRPr="00A4596D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531" w:type="pct"/>
            <w:gridSpan w:val="4"/>
            <w:vAlign w:val="center"/>
          </w:tcPr>
          <w:p w:rsidR="0043072B" w:rsidRPr="00A4596D" w:rsidRDefault="00EE579D" w:rsidP="00EE5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26" w:type="pct"/>
            <w:gridSpan w:val="13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Инженер по стандартизации</w:t>
            </w: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482" w:type="pct"/>
            <w:gridSpan w:val="5"/>
            <w:tcBorders>
              <w:lef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ОКПДТР</w:t>
            </w:r>
            <w:r w:rsidRPr="00A4596D">
              <w:rPr>
                <w:rFonts w:ascii="Times New Roman" w:hAnsi="Times New Roman"/>
                <w:vertAlign w:val="superscript"/>
              </w:rPr>
              <w:endnoteReference w:id="6"/>
            </w:r>
          </w:p>
        </w:tc>
        <w:tc>
          <w:tcPr>
            <w:tcW w:w="531" w:type="pct"/>
            <w:gridSpan w:val="4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22739</w:t>
            </w:r>
          </w:p>
        </w:tc>
        <w:tc>
          <w:tcPr>
            <w:tcW w:w="2826" w:type="pct"/>
            <w:gridSpan w:val="13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Инженер по стандартизации</w:t>
            </w: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482" w:type="pct"/>
            <w:gridSpan w:val="5"/>
            <w:vMerge w:val="restart"/>
            <w:tcBorders>
              <w:lef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ОКСО</w:t>
            </w:r>
            <w:r w:rsidRPr="00A4596D">
              <w:rPr>
                <w:rFonts w:ascii="Times New Roman" w:hAnsi="Times New Roman"/>
                <w:vertAlign w:val="superscript"/>
              </w:rPr>
              <w:endnoteReference w:id="7"/>
            </w:r>
            <w:r w:rsidRPr="00A459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1" w:type="pct"/>
            <w:gridSpan w:val="4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2826" w:type="pct"/>
            <w:gridSpan w:val="13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43072B" w:rsidRPr="00A4596D" w:rsidTr="00F068A6">
        <w:trPr>
          <w:gridBefore w:val="1"/>
          <w:wBefore w:w="161" w:type="pct"/>
          <w:trHeight w:val="283"/>
        </w:trPr>
        <w:tc>
          <w:tcPr>
            <w:tcW w:w="1482" w:type="pct"/>
            <w:gridSpan w:val="5"/>
            <w:vMerge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4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2826" w:type="pct"/>
            <w:gridSpan w:val="13"/>
            <w:tcBorders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pageBreakBefore/>
              <w:spacing w:before="360"/>
              <w:ind w:firstLine="176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3.1.1. Трудовая функция</w:t>
            </w:r>
          </w:p>
          <w:tbl>
            <w:tblPr>
              <w:tblW w:w="96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6"/>
              <w:gridCol w:w="1006"/>
              <w:gridCol w:w="1114"/>
              <w:gridCol w:w="437"/>
              <w:gridCol w:w="1604"/>
              <w:gridCol w:w="524"/>
              <w:gridCol w:w="993"/>
              <w:gridCol w:w="389"/>
              <w:gridCol w:w="989"/>
              <w:gridCol w:w="1022"/>
            </w:tblGrid>
            <w:tr w:rsidR="0043072B" w:rsidRPr="00A4596D" w:rsidTr="00F068A6">
              <w:trPr>
                <w:trHeight w:val="278"/>
              </w:trPr>
              <w:tc>
                <w:tcPr>
                  <w:tcW w:w="82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74" w:right="-50" w:firstLine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15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Комплектование </w:t>
                  </w:r>
                  <w:r w:rsidR="00D36235"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актуализация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фонда нормативных документов организации</w:t>
                  </w:r>
                </w:p>
              </w:tc>
              <w:tc>
                <w:tcPr>
                  <w:tcW w:w="27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1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А/01.6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42" w:right="-71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 xml:space="preserve">Уровень (подуровень) </w:t>
                  </w:r>
                  <w:r w:rsidRPr="00A4596D">
                    <w:rPr>
                      <w:rFonts w:ascii="Times New Roman" w:hAnsi="Times New Roman"/>
                      <w:spacing w:val="-12"/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5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3072B" w:rsidRPr="00A4596D" w:rsidTr="00F068A6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44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firstLine="6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Происхождение </w:t>
                  </w:r>
                  <w:proofErr w:type="gramStart"/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трудовой</w:t>
                  </w:r>
                  <w:proofErr w:type="gramEnd"/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firstLine="6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функции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1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</w:t>
                  </w:r>
                </w:p>
              </w:tc>
              <w:tc>
                <w:tcPr>
                  <w:tcW w:w="11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4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1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ind w:right="-13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Код 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right="-13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оригинала</w:t>
                  </w:r>
                </w:p>
              </w:tc>
              <w:tc>
                <w:tcPr>
                  <w:tcW w:w="104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Регистрационный номер 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pacing w:val="-12"/>
                      <w:sz w:val="18"/>
                      <w:szCs w:val="18"/>
                    </w:rPr>
                    <w:t>профессионального</w:t>
                  </w: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 xml:space="preserve"> стандарта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5" w:type="pct"/>
                  <w:gridSpan w:val="2"/>
                  <w:vMerge w:val="restart"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65" w:hanging="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Трудовые действия </w:t>
                  </w:r>
                </w:p>
              </w:tc>
              <w:tc>
                <w:tcPr>
                  <w:tcW w:w="365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Выявление новых нормативных документов, относящихся к  производству, внедрению и обращению на рынке</w:t>
                  </w:r>
                  <w:r w:rsidRPr="00A4596D">
                    <w:rPr>
                      <w:rFonts w:ascii="Times New Roman" w:hAnsi="Times New Roman"/>
                      <w:color w:val="0070C0"/>
                      <w:sz w:val="24"/>
                      <w:szCs w:val="24"/>
                    </w:rPr>
                    <w:t xml:space="preserve">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инновационной продукции наноиндустрии, выпускаемой организацией 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D362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Сбор, анализ и обработка запросов подразделений организации на приобретение необходимых нормативных документов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Анализ обеспеченности организации нормативными документами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2123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Отбор</w:t>
                  </w:r>
                  <w:r w:rsidR="002123EC"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заказ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47889"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официально опубликованных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документов </w:t>
                  </w:r>
                  <w:r w:rsidR="00D36235"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и/или документов в электронной форме, полученных из официальных источников,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для включения в фонд нормативных документов организации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144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представление предложений по совершенствованию фонда нормативных документов организации 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36235" w:rsidRPr="00A4596D" w:rsidRDefault="001146F0" w:rsidP="00F068A6">
                  <w:pPr>
                    <w:spacing w:after="0" w:line="240" w:lineRule="auto"/>
                    <w:ind w:right="14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Внесение изменений, поправок, сведений об изменении срока действия, отмене, полной или частичной замене и переиздании во все учтенные в организации экземпляры нормативных документов (или их копий)</w:t>
                  </w:r>
                </w:p>
              </w:tc>
            </w:tr>
            <w:tr w:rsidR="0043072B" w:rsidRPr="00A4596D" w:rsidTr="00F068A6"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проектов документов по формированию и ведению фонда нормативных документов организации</w:t>
                  </w:r>
                </w:p>
              </w:tc>
            </w:tr>
            <w:tr w:rsidR="0043072B" w:rsidRPr="00A4596D" w:rsidTr="00F068A6">
              <w:trPr>
                <w:trHeight w:val="212"/>
              </w:trPr>
              <w:tc>
                <w:tcPr>
                  <w:tcW w:w="134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Применять методы и процедуры информационного анализа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4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>Анализировать, обобщать и систематизировать информацию</w:t>
                  </w:r>
                  <w:r w:rsidRPr="00A4596D">
                    <w:t xml:space="preserve"> о нормативных документах, относящихся к  производству, внедрению и продвижению на рынок инновационной продукции наноиндустрии</w:t>
                  </w:r>
                </w:p>
              </w:tc>
            </w:tr>
            <w:tr w:rsidR="0043072B" w:rsidRPr="00A4596D" w:rsidTr="00F068A6">
              <w:tc>
                <w:tcPr>
                  <w:tcW w:w="1345" w:type="pct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Владеть базовыми навыками работы на персональном компьютере и работать с офисной оргтехникой</w:t>
                  </w:r>
                </w:p>
              </w:tc>
            </w:tr>
            <w:tr w:rsidR="0043072B" w:rsidRPr="00A4596D" w:rsidTr="00F068A6">
              <w:trPr>
                <w:trHeight w:val="183"/>
              </w:trPr>
              <w:tc>
                <w:tcPr>
                  <w:tcW w:w="1345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53" w:type="pct"/>
                  <w:gridSpan w:val="8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Требования нормативных документов по процедурам организации и технологиям комплектования фонда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Методы комплектования и ведения фонда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Основные понятия, термины и определения в области стандартизации и наноиндустрии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Нормативные правовые документы Российской Федерации по защите авторских прав 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5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3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>Цели, задачи, направления деятельности, организационная структура и перспективы технического развития организации</w:t>
                  </w:r>
                </w:p>
              </w:tc>
            </w:tr>
            <w:tr w:rsidR="0043072B" w:rsidRPr="00A4596D" w:rsidTr="00F068A6">
              <w:trPr>
                <w:trHeight w:val="803"/>
              </w:trPr>
              <w:tc>
                <w:tcPr>
                  <w:tcW w:w="134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53" w:type="pct"/>
                  <w:gridSpan w:val="8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EE579D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</w:tbl>
          <w:p w:rsidR="0043072B" w:rsidRPr="00A4596D" w:rsidRDefault="0043072B" w:rsidP="00F068A6">
            <w:pPr>
              <w:keepNext/>
              <w:pageBreakBefore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 Трудовая функция</w:t>
            </w:r>
          </w:p>
          <w:tbl>
            <w:tblPr>
              <w:tblW w:w="977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3"/>
              <w:gridCol w:w="951"/>
              <w:gridCol w:w="1117"/>
              <w:gridCol w:w="438"/>
              <w:gridCol w:w="1598"/>
              <w:gridCol w:w="643"/>
              <w:gridCol w:w="31"/>
              <w:gridCol w:w="806"/>
              <w:gridCol w:w="422"/>
              <w:gridCol w:w="954"/>
              <w:gridCol w:w="1166"/>
            </w:tblGrid>
            <w:tr w:rsidR="0043072B" w:rsidRPr="00A4596D" w:rsidTr="00F068A6">
              <w:trPr>
                <w:trHeight w:val="278"/>
              </w:trPr>
              <w:tc>
                <w:tcPr>
                  <w:tcW w:w="84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hanging="74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9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1146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Учет, систематизация, техническая обработка и хранение нормативных документов организации</w:t>
                  </w:r>
                </w:p>
              </w:tc>
              <w:tc>
                <w:tcPr>
                  <w:tcW w:w="32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2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</w:rPr>
                    <w:t>А/02.6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9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3072B" w:rsidRPr="00A4596D" w:rsidTr="00F068A6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3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7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20"/>
                      <w:szCs w:val="18"/>
                    </w:rPr>
                    <w:t>Оригинал</w:t>
                  </w:r>
                </w:p>
              </w:tc>
              <w:tc>
                <w:tcPr>
                  <w:tcW w:w="22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10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18"/>
                    </w:rPr>
                    <w:t xml:space="preserve"> Х</w:t>
                  </w:r>
                </w:p>
              </w:tc>
              <w:tc>
                <w:tcPr>
                  <w:tcW w:w="116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</w:t>
                  </w: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оригинала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3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57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2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8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Регистрационный номер профессионального стандарта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3072B" w:rsidRPr="00A4596D" w:rsidTr="00F068A6">
              <w:tc>
                <w:tcPr>
                  <w:tcW w:w="1331" w:type="pct"/>
                  <w:gridSpan w:val="2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нормативных документов, поступающих в фонд </w:t>
                  </w:r>
                </w:p>
              </w:tc>
            </w:tr>
            <w:tr w:rsidR="0043072B" w:rsidRPr="00A4596D" w:rsidTr="00F068A6"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Создание справочно-поискового аппарата для системы учета и хранения нормативных документов в организации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Регистрация и учет нормативных документов и изменений, вносимых в нормативные документы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C000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Расстановка и хранение нормативных документов в бумажной форме 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Систематизация и хранение нормативных документов в электронной форме</w:t>
                  </w:r>
                </w:p>
              </w:tc>
            </w:tr>
            <w:tr w:rsidR="0043072B" w:rsidRPr="00A4596D" w:rsidTr="00F068A6"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 xml:space="preserve">Формирование и ведение электронных баз данных учета и хранения нормативных документов </w:t>
                  </w:r>
                </w:p>
              </w:tc>
            </w:tr>
            <w:tr w:rsidR="0043072B" w:rsidRPr="00A4596D" w:rsidTr="00F068A6">
              <w:trPr>
                <w:trHeight w:val="765"/>
              </w:trPr>
              <w:tc>
                <w:tcPr>
                  <w:tcW w:w="1331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</w:pPr>
                  <w:r w:rsidRPr="00A4596D">
                    <w:rPr>
                      <w:color w:val="auto"/>
                    </w:rPr>
                    <w:t>Владеть технологией дифференцированного (и суммарного) учета нормативных документов, поступающих в фонд организации</w:t>
                  </w:r>
                </w:p>
              </w:tc>
            </w:tr>
            <w:tr w:rsidR="0043072B" w:rsidRPr="00A4596D" w:rsidTr="00F068A6">
              <w:trPr>
                <w:trHeight w:val="212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8448F4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>Оформлять поступ</w:t>
                  </w:r>
                  <w:r w:rsidR="008448F4" w:rsidRPr="00A4596D">
                    <w:rPr>
                      <w:color w:val="auto"/>
                    </w:rPr>
                    <w:t>и</w:t>
                  </w:r>
                  <w:r w:rsidRPr="00A4596D">
                    <w:rPr>
                      <w:color w:val="auto"/>
                    </w:rPr>
                    <w:t xml:space="preserve">вшие нормативные документы (в бумажной и электронной форме) в соответствии с требованиями их технической обработки 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 xml:space="preserve">Владеть программами управления </w:t>
                  </w:r>
                  <w:r w:rsidRPr="00A4596D">
                    <w:t>электронными базами данных учета и хранения нормативных документов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</w:pPr>
                  <w:r w:rsidRPr="00A4596D">
                    <w:rPr>
                      <w:color w:val="auto"/>
                    </w:rPr>
                    <w:t>Владеть методами организации и контрольной проверки (переучета) фонда нормативных документов организации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 xml:space="preserve">Проводить регистрацию и учет нормативных документов с фиксированием данных об их количестве, составе и движении 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>Владеть методами справочно-поискового аппарата (нумерационного, предметного и алфавитного каталогов)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>Проводить периодическую проверку фонда нормативных документов на предмет: фактического наличия согласно каталогам и другим формам учета документов; соблюдения правил учета и хранения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1" w:type="pct"/>
                  <w:gridSpan w:val="2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69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Нормативные документы организации по комплектованию фонда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Методы комплектования и ведения фонда нормативных документов организации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>Основные понятия, термины и определения в области стандартизации и наноиндустрии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</w:rPr>
                    <w:t>Организационную структуру организации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1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0"/>
                    </w:rPr>
                  </w:pP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Технический английский язык</w:t>
                  </w:r>
                </w:p>
              </w:tc>
            </w:tr>
            <w:tr w:rsidR="0043072B" w:rsidRPr="00A4596D" w:rsidTr="00F068A6">
              <w:trPr>
                <w:trHeight w:val="803"/>
              </w:trPr>
              <w:tc>
                <w:tcPr>
                  <w:tcW w:w="133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6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3072B" w:rsidRPr="00A4596D" w:rsidRDefault="00EE579D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</w:tbl>
          <w:p w:rsidR="008448F4" w:rsidRPr="00A4596D" w:rsidRDefault="008448F4" w:rsidP="00F068A6">
            <w:pPr>
              <w:keepNext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3072B" w:rsidRPr="00A4596D" w:rsidRDefault="0043072B" w:rsidP="00F068A6">
            <w:pPr>
              <w:keepNext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  <w:tbl>
            <w:tblPr>
              <w:tblW w:w="96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4"/>
              <w:gridCol w:w="954"/>
              <w:gridCol w:w="1254"/>
              <w:gridCol w:w="282"/>
              <w:gridCol w:w="1596"/>
              <w:gridCol w:w="642"/>
              <w:gridCol w:w="35"/>
              <w:gridCol w:w="803"/>
              <w:gridCol w:w="426"/>
              <w:gridCol w:w="952"/>
              <w:gridCol w:w="1076"/>
            </w:tblGrid>
            <w:tr w:rsidR="0043072B" w:rsidRPr="00A4596D" w:rsidTr="00F068A6">
              <w:trPr>
                <w:trHeight w:val="278"/>
              </w:trPr>
              <w:tc>
                <w:tcPr>
                  <w:tcW w:w="85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hanging="74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1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подразделений организации нормативными документами 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3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</w:rPr>
                    <w:t>А/03.6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5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3072B" w:rsidRPr="00A4596D" w:rsidTr="00F068A6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34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4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1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107" w:right="-11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18"/>
                    </w:rPr>
                    <w:t xml:space="preserve"> 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4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6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3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8" w:type="pct"/>
                  <w:gridSpan w:val="2"/>
                  <w:vMerge w:val="restart"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Доведение до заинтересованных подразделений организации информации об утвержденных нормативных документах и изменениях к ним, поступивших в фонд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Выдача сотрудникам организации нормативных документов,  включенных в фонд нормативных документов организации в бумажной форме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Ознакомление сотрудников организации с содержанием нормативных документов организации в электронной форме с использованием электронных баз данных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по запросу подразделений организации справок библиографического, тематического, библиотечного и фактографического характера</w:t>
                  </w:r>
                </w:p>
              </w:tc>
            </w:tr>
            <w:tr w:rsidR="0043072B" w:rsidRPr="00A4596D" w:rsidTr="00F068A6">
              <w:trPr>
                <w:trHeight w:val="819"/>
              </w:trPr>
              <w:tc>
                <w:tcPr>
                  <w:tcW w:w="1348" w:type="pct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</w:pPr>
                  <w:r w:rsidRPr="00A4596D">
                    <w:rPr>
                      <w:color w:val="auto"/>
                    </w:rPr>
                    <w:t>Владеть технологией дифференцированного (и суммарного) учета нормативных документов, поступающих в фонд организации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 xml:space="preserve">Осуществлять библиографическую обработку нормативных документов 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 xml:space="preserve">Оформлять передачу нормативных документов и изменений к ним в подразделения организации 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>Применять</w:t>
                  </w:r>
                  <w:r w:rsidRPr="00A4596D">
                    <w:rPr>
                      <w:color w:val="auto"/>
                    </w:rPr>
                    <w:cr/>
                    <w:t>методы и процедуры информационного анализа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>Анализировать, обобщать и систематизировать информацию</w:t>
                  </w:r>
                </w:p>
              </w:tc>
            </w:tr>
            <w:tr w:rsidR="0043072B" w:rsidRPr="00A4596D" w:rsidTr="00F068A6">
              <w:trPr>
                <w:trHeight w:val="30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>Владеть программами управления электронными базами данных нормативных документов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48" w:type="pct"/>
                  <w:gridSpan w:val="2"/>
                  <w:vMerge w:val="restart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52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EE57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Нормативные документы по проц</w:t>
                  </w:r>
                  <w:r w:rsidR="00EE579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дурам организации и технологиям комплектования фонда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Методы комплектования и ведения фонда нормативных документов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Основные понятия, термины и определения в области стандартизации и наноиндустрии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rPr>
                      <w:color w:val="auto"/>
                    </w:rPr>
                    <w:t xml:space="preserve">Нормативные правовые документы Российской Федерации по защите авторских прав 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48" w:type="pct"/>
                  <w:gridSpan w:val="2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EE579D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A4596D">
                    <w:t>Организационн</w:t>
                  </w:r>
                  <w:r w:rsidR="00EE579D">
                    <w:t>ая</w:t>
                  </w:r>
                  <w:r w:rsidRPr="00A4596D">
                    <w:t xml:space="preserve"> структур</w:t>
                  </w:r>
                  <w:r w:rsidR="00EE579D">
                    <w:t>а</w:t>
                  </w:r>
                  <w:r w:rsidRPr="00A4596D">
                    <w:t xml:space="preserve"> организации</w:t>
                  </w:r>
                </w:p>
              </w:tc>
            </w:tr>
            <w:tr w:rsidR="0043072B" w:rsidRPr="00A4596D" w:rsidTr="00F068A6">
              <w:trPr>
                <w:trHeight w:val="803"/>
              </w:trPr>
              <w:tc>
                <w:tcPr>
                  <w:tcW w:w="134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</w:t>
                  </w:r>
                  <w:r w:rsidRPr="00A4596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</w:t>
                  </w: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3652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EE579D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</w:tbl>
          <w:p w:rsidR="00705532" w:rsidRDefault="00705532" w:rsidP="00705532">
            <w:pPr>
              <w:pStyle w:val="1"/>
              <w:keepNext/>
              <w:pageBreakBefore/>
              <w:spacing w:before="240" w:after="240"/>
              <w:ind w:left="1080"/>
              <w:contextualSpacing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_Toc413257950"/>
            <w:bookmarkStart w:id="8" w:name="_Ref413259581"/>
          </w:p>
          <w:p w:rsidR="00705532" w:rsidRPr="00705532" w:rsidRDefault="00705532" w:rsidP="00705532">
            <w:pPr>
              <w:rPr>
                <w:lang w:eastAsia="x-none"/>
              </w:rPr>
            </w:pPr>
          </w:p>
          <w:p w:rsidR="0043072B" w:rsidRPr="00A4596D" w:rsidRDefault="0043072B" w:rsidP="00705532">
            <w:pPr>
              <w:pStyle w:val="1"/>
              <w:keepNext/>
              <w:pageBreakBefore/>
              <w:numPr>
                <w:ilvl w:val="1"/>
                <w:numId w:val="16"/>
              </w:numPr>
              <w:spacing w:before="240" w:after="24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Обобщенная трудовая функция</w:t>
            </w:r>
            <w:bookmarkEnd w:id="7"/>
            <w:bookmarkEnd w:id="8"/>
          </w:p>
          <w:tbl>
            <w:tblPr>
              <w:tblW w:w="97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5"/>
              <w:gridCol w:w="1011"/>
              <w:gridCol w:w="778"/>
              <w:gridCol w:w="395"/>
              <w:gridCol w:w="522"/>
              <w:gridCol w:w="190"/>
              <w:gridCol w:w="1026"/>
              <w:gridCol w:w="637"/>
              <w:gridCol w:w="215"/>
              <w:gridCol w:w="563"/>
              <w:gridCol w:w="502"/>
              <w:gridCol w:w="1014"/>
              <w:gridCol w:w="1331"/>
            </w:tblGrid>
            <w:tr w:rsidR="0043072B" w:rsidRPr="00A4596D" w:rsidTr="00F068A6">
              <w:trPr>
                <w:trHeight w:val="278"/>
              </w:trPr>
              <w:tc>
                <w:tcPr>
                  <w:tcW w:w="812" w:type="pct"/>
                  <w:tcBorders>
                    <w:top w:val="nil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hanging="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007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A4596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Разработка и актуализация нормативных документов организации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, направленных на обеспечение жизненного цикла инновационной продукции наноиндустрии</w:t>
                  </w:r>
                </w:p>
              </w:tc>
              <w:tc>
                <w:tcPr>
                  <w:tcW w:w="32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9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Уровень квалификации</w:t>
                  </w:r>
                </w:p>
              </w:tc>
              <w:tc>
                <w:tcPr>
                  <w:tcW w:w="68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13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3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7" w:type="pct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18"/>
                    </w:rPr>
                    <w:t>Х</w:t>
                  </w:r>
                </w:p>
              </w:tc>
              <w:tc>
                <w:tcPr>
                  <w:tcW w:w="105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4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330" w:type="pct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25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54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ind w:right="-41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15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1330" w:type="pct"/>
                  <w:gridSpan w:val="2"/>
                  <w:tcBorders>
                    <w:lef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7055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Возможные наименова</w:t>
                  </w:r>
                  <w:r w:rsidR="00705532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ия должностей</w:t>
                  </w:r>
                </w:p>
              </w:tc>
              <w:tc>
                <w:tcPr>
                  <w:tcW w:w="3670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Инженер по стандартизации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категории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5000" w:type="pct"/>
                  <w:gridSpan w:val="13"/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199"/>
              </w:trPr>
              <w:tc>
                <w:tcPr>
                  <w:tcW w:w="1330" w:type="pct"/>
                  <w:gridSpan w:val="2"/>
                  <w:tcBorders>
                    <w:lef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образованию и обучению</w:t>
                  </w:r>
                </w:p>
              </w:tc>
              <w:tc>
                <w:tcPr>
                  <w:tcW w:w="3670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sym w:font="Symbol" w:char="F02D"/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бакалавриат</w:t>
                  </w:r>
                  <w:proofErr w:type="spellEnd"/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профессиональные программы – программы повышения квалификации, программы профессиональной переподготовки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330" w:type="pct"/>
                  <w:gridSpan w:val="2"/>
                  <w:tcBorders>
                    <w:lef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Требования к опыту практической работы</w:t>
                  </w:r>
                </w:p>
              </w:tc>
              <w:tc>
                <w:tcPr>
                  <w:tcW w:w="3670" w:type="pct"/>
                  <w:gridSpan w:val="11"/>
                  <w:tcBorders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Опыт работы не менее 3 лет в должности инженера по стандартизации (или на других технических должностях,</w:t>
                  </w:r>
                  <w:r w:rsidRPr="00A4596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замещаемых специалистами с высшим профессиональным образованием)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33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Особые условия допуска к работе</w:t>
                  </w:r>
                </w:p>
              </w:tc>
              <w:tc>
                <w:tcPr>
                  <w:tcW w:w="3670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Обучение охране труда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33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ind w:right="-9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70" w:type="pct"/>
                  <w:gridSpan w:val="11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705532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11"/>
              </w:trPr>
              <w:tc>
                <w:tcPr>
                  <w:tcW w:w="5000" w:type="pct"/>
                  <w:gridSpan w:val="13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Дополнительные характеристики</w:t>
                  </w:r>
                  <w:r w:rsidR="00705532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707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7055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</w:t>
                  </w:r>
                  <w:proofErr w:type="gram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или специальности</w:t>
                  </w:r>
                  <w:r w:rsidR="0070553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2123</w:t>
                  </w:r>
                </w:p>
              </w:tc>
              <w:tc>
                <w:tcPr>
                  <w:tcW w:w="2707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Специалисты по стандартизации и метрологии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c>
                <w:tcPr>
                  <w:tcW w:w="172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596D">
                    <w:rPr>
                      <w:rFonts w:ascii="Times New Roman" w:hAnsi="Times New Roman"/>
                    </w:rPr>
                    <w:t>ЕКС</w:t>
                  </w: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707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Инженер по стандартизации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596D">
                    <w:rPr>
                      <w:rFonts w:ascii="Times New Roman" w:hAnsi="Times New Roman"/>
                    </w:rPr>
                    <w:t>ОКПДТР</w:t>
                  </w: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22739</w:t>
                  </w:r>
                </w:p>
              </w:tc>
              <w:tc>
                <w:tcPr>
                  <w:tcW w:w="2707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Инженер по стандартизации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8" w:type="pct"/>
                  <w:gridSpan w:val="3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</w:rPr>
                    <w:t>ОКСО</w:t>
                  </w: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200500</w:t>
                  </w:r>
                </w:p>
              </w:tc>
              <w:tc>
                <w:tcPr>
                  <w:tcW w:w="2707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Метрология, стандартизация и сертификация</w:t>
                  </w: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728" w:type="pct"/>
                  <w:gridSpan w:val="3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</w:tcPr>
                <w:p w:rsidR="0043072B" w:rsidRPr="00A4596D" w:rsidRDefault="0043072B" w:rsidP="00F068A6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200503</w:t>
                  </w:r>
                </w:p>
              </w:tc>
              <w:tc>
                <w:tcPr>
                  <w:tcW w:w="2707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Стандартизация и сертификация</w:t>
                  </w:r>
                </w:p>
              </w:tc>
            </w:tr>
          </w:tbl>
          <w:p w:rsidR="0043072B" w:rsidRPr="00A4596D" w:rsidRDefault="0043072B" w:rsidP="00F068A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3072B" w:rsidRPr="00A4596D" w:rsidRDefault="0043072B" w:rsidP="00F068A6">
            <w:pPr>
              <w:pStyle w:val="12"/>
              <w:keepNext/>
              <w:pageBreakBefore/>
              <w:spacing w:after="0"/>
              <w:ind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A4596D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0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Мониторинг действующих и разрабатываемых на национальном, региональном и международном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lastRenderedPageBreak/>
              <w:t>уровнях документов по стандартизации в сфере наноиндустрии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</w:rPr>
              <w:t>В/01.6</w:t>
            </w:r>
          </w:p>
        </w:tc>
        <w:tc>
          <w:tcPr>
            <w:tcW w:w="71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488"/>
        </w:trPr>
        <w:tc>
          <w:tcPr>
            <w:tcW w:w="135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Х</w:t>
            </w:r>
          </w:p>
        </w:tc>
        <w:tc>
          <w:tcPr>
            <w:tcW w:w="118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rPr>
          <w:trHeight w:val="479"/>
        </w:trPr>
        <w:tc>
          <w:tcPr>
            <w:tcW w:w="135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pct"/>
            <w:gridSpan w:val="4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tabs>
                <w:tab w:val="left" w:pos="993"/>
              </w:tabs>
              <w:spacing w:after="0" w:line="240" w:lineRule="auto"/>
              <w:ind w:left="4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Сбор, анализ и систематизация информации о состоянии нормативного обеспечения производства и внедрения инновационной продукции наноиндустрии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tabs>
                <w:tab w:val="left" w:pos="993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отчета по результатам мониторинга и представление руководству организации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tabs>
                <w:tab w:val="left" w:pos="993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 документов национальной системы стандартизации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tabs>
                <w:tab w:val="left" w:pos="993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предложений по использованию при разработке и актуализации документов по стандартизации передового отечественного и зарубежного опыта по стандартизации инновационной продукции наноиндустрии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tabs>
                <w:tab w:val="left" w:pos="993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Представление информации о результатах мониторинга в подразделения организации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5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pStyle w:val="Default"/>
              <w:jc w:val="both"/>
              <w:rPr>
                <w:color w:val="auto"/>
              </w:rPr>
            </w:pPr>
            <w:r w:rsidRPr="00A4596D">
              <w:rPr>
                <w:color w:val="auto"/>
              </w:rPr>
              <w:t>Применять методы и процедуры информационного анализа текстов нормативных документов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pStyle w:val="Default"/>
              <w:jc w:val="both"/>
              <w:rPr>
                <w:color w:val="auto"/>
              </w:rPr>
            </w:pPr>
            <w:r w:rsidRPr="00A4596D">
              <w:rPr>
                <w:color w:val="auto"/>
              </w:rPr>
              <w:t>Анализировать, обобщать и систематизировать информацию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pStyle w:val="Default"/>
              <w:jc w:val="both"/>
              <w:rPr>
                <w:color w:val="auto"/>
              </w:rPr>
            </w:pPr>
            <w:r w:rsidRPr="00A4596D">
              <w:rPr>
                <w:color w:val="auto"/>
              </w:rPr>
              <w:t>Оформлять результаты мониторинга в формате, удобном для пользователей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Разрабатывать предложения по использованию результатов мониторинга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52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документы Российской Федерации, действующие в наноиндустрии и смежных областях 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 в области стандартизации и наноиндустрии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Особенности проведения работ по стандартизации инновационной продукции наноиндустрии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70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</w:t>
            </w:r>
            <w:r w:rsidR="0070553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705532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перспективы технического развития организации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Передовые отечественные и зарубежные технологии производства аналогичной продукции наноиндустрии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Национальные, международные и межгосударственные стандарты, действующие и разрабатываемые в наноиндустрии и смежных областях деятельности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52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43072B" w:rsidRPr="00A4596D" w:rsidTr="00F068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352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48" w:type="pct"/>
            <w:gridSpan w:val="1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705532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3072B" w:rsidRPr="00A4596D" w:rsidRDefault="0043072B" w:rsidP="0043072B">
      <w:pPr>
        <w:pStyle w:val="12"/>
        <w:pageBreakBefore/>
        <w:spacing w:after="120"/>
        <w:ind w:hanging="1004"/>
        <w:rPr>
          <w:rFonts w:ascii="Times New Roman" w:hAnsi="Times New Roman"/>
          <w:b/>
          <w:sz w:val="24"/>
          <w:szCs w:val="20"/>
        </w:rPr>
      </w:pPr>
      <w:r w:rsidRPr="00A4596D">
        <w:rPr>
          <w:rFonts w:ascii="Times New Roman" w:hAnsi="Times New Roman"/>
          <w:b/>
          <w:sz w:val="24"/>
          <w:szCs w:val="20"/>
        </w:rPr>
        <w:lastRenderedPageBreak/>
        <w:t>3.2.2. Трудовая функция</w:t>
      </w:r>
    </w:p>
    <w:tbl>
      <w:tblPr>
        <w:tblW w:w="5185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987"/>
        <w:gridCol w:w="1073"/>
        <w:gridCol w:w="454"/>
        <w:gridCol w:w="1661"/>
        <w:gridCol w:w="668"/>
        <w:gridCol w:w="29"/>
        <w:gridCol w:w="840"/>
        <w:gridCol w:w="435"/>
        <w:gridCol w:w="989"/>
        <w:gridCol w:w="1367"/>
      </w:tblGrid>
      <w:tr w:rsidR="0043072B" w:rsidRPr="00A4596D" w:rsidTr="00F068A6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актуализация документов по стандартизации организации, регламентирующих разработку и выпуск инновационной продукции наноиндустрии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</w:rPr>
              <w:t>В/02.6</w:t>
            </w:r>
          </w:p>
        </w:tc>
        <w:tc>
          <w:tcPr>
            <w:tcW w:w="6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Х</w:t>
            </w:r>
          </w:p>
        </w:tc>
        <w:tc>
          <w:tcPr>
            <w:tcW w:w="11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технических заданий на разработку и актуализацию документов организации по стандартизации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Согласование технических заданий на разработку и актуализацию документов по стандартизации с заинтересованными подразделениями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предложений по формированию рабочих групп для разработки и актуализации документов по стандартизации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деятельности рабочих групп по разработке и актуализации документов по стандартизации, включая контроль и корректировку сроков их разработки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помощь подразделениям организации по вопросам разработки и актуализации документов по стандартизации инновационной продукции наноиндустрии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Согласование разработанных и актуализированных документов по стандартизации с заинтересованными подразделениями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к утверждению и регистрация разработанных документов по стандартизации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Документирование этапов разработки и актуализации документов по стандартизации организации</w:t>
            </w:r>
          </w:p>
        </w:tc>
      </w:tr>
      <w:tr w:rsidR="0043072B" w:rsidRPr="00A4596D" w:rsidTr="00F068A6">
        <w:trPr>
          <w:trHeight w:val="212"/>
        </w:trPr>
        <w:tc>
          <w:tcPr>
            <w:tcW w:w="13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Разрабатывать и актуализировать документы по стандартизации</w:t>
            </w:r>
          </w:p>
        </w:tc>
      </w:tr>
      <w:tr w:rsidR="0043072B" w:rsidRPr="00A4596D" w:rsidTr="00F068A6">
        <w:trPr>
          <w:trHeight w:val="212"/>
        </w:trPr>
        <w:tc>
          <w:tcPr>
            <w:tcW w:w="13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Обосновывать количественные и качественные требования к производственным ресурсам, необходимым для разработки и актуализации документов по стандартизации</w:t>
            </w:r>
          </w:p>
        </w:tc>
      </w:tr>
      <w:tr w:rsidR="0043072B" w:rsidRPr="00A4596D" w:rsidTr="00F068A6">
        <w:trPr>
          <w:trHeight w:val="212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организации деятельности по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разработке и актуализации документов по стандартизации</w:t>
            </w: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 в изменяющихся (различных) условиях</w:t>
            </w:r>
          </w:p>
        </w:tc>
      </w:tr>
      <w:tr w:rsidR="0043072B" w:rsidRPr="00A4596D" w:rsidTr="00F068A6"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Оформлять документы по стандартизации и распорядительную документацию организации </w:t>
            </w:r>
          </w:p>
        </w:tc>
      </w:tr>
      <w:tr w:rsidR="0043072B" w:rsidRPr="00A4596D" w:rsidTr="00F068A6">
        <w:trPr>
          <w:trHeight w:val="225"/>
        </w:trPr>
        <w:tc>
          <w:tcPr>
            <w:tcW w:w="13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Российской Федерации по стандартизации,  организационно-распорядительные документы национального органа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13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70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 в  области наноиндустрии и смежных областях</w:t>
            </w:r>
          </w:p>
        </w:tc>
      </w:tr>
      <w:tr w:rsidR="0043072B" w:rsidRPr="00A4596D" w:rsidTr="00F068A6">
        <w:trPr>
          <w:trHeight w:val="225"/>
        </w:trPr>
        <w:tc>
          <w:tcPr>
            <w:tcW w:w="13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 в области стандартизации и наноиндустрии</w:t>
            </w:r>
          </w:p>
        </w:tc>
      </w:tr>
      <w:tr w:rsidR="0043072B" w:rsidRPr="00A4596D" w:rsidTr="00F068A6">
        <w:trPr>
          <w:cantSplit/>
          <w:trHeight w:val="225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порядок разработки, утверждения, обновления и внедрения документов по стандартизации организации</w:t>
            </w:r>
          </w:p>
        </w:tc>
      </w:tr>
      <w:tr w:rsidR="0043072B" w:rsidRPr="00A4596D" w:rsidTr="00F068A6">
        <w:trPr>
          <w:cantSplit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Правила построения, изложения, оформления и обозначения документов по стандартизации организации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Особенности проведения работ по стандартизации  инновационной продукции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организационную структуру и перспективы технического развития организации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Технологические и технические особенности производства, показатели качества сырья, материалов, готовой инновационной продукции наноиндустрии, выпускаемой организацией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 по защите авторских прав и порядок использования зарубежных нормативных документов полностью, частично или в виде ссылок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1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Национальные, международные и межгосударственные стандарты, действующие и разрабатываемые в наноиндустрии и смежных областях деятельности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Передовые отечественные и зарубежные технологии производства аналогичной продукции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3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43072B" w:rsidRPr="00A4596D" w:rsidTr="00F068A6">
        <w:trPr>
          <w:trHeight w:val="890"/>
        </w:trPr>
        <w:tc>
          <w:tcPr>
            <w:tcW w:w="132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705532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072B" w:rsidRPr="00A4596D" w:rsidTr="00F068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072B" w:rsidRPr="00A4596D" w:rsidRDefault="0043072B" w:rsidP="00F068A6">
            <w:pPr>
              <w:keepNext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b/>
                <w:sz w:val="24"/>
                <w:szCs w:val="24"/>
              </w:rPr>
              <w:t>3.2.3. Трудовая функция</w:t>
            </w:r>
            <w:r w:rsidRPr="00A4596D">
              <w:rPr>
                <w:rFonts w:ascii="Times New Roman" w:hAnsi="Times New Roman"/>
              </w:rPr>
              <w:t xml:space="preserve"> </w:t>
            </w:r>
          </w:p>
          <w:tbl>
            <w:tblPr>
              <w:tblW w:w="96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5"/>
              <w:gridCol w:w="981"/>
              <w:gridCol w:w="213"/>
              <w:gridCol w:w="847"/>
              <w:gridCol w:w="453"/>
              <w:gridCol w:w="1648"/>
              <w:gridCol w:w="664"/>
              <w:gridCol w:w="43"/>
              <w:gridCol w:w="822"/>
              <w:gridCol w:w="443"/>
              <w:gridCol w:w="975"/>
              <w:gridCol w:w="1200"/>
            </w:tblGrid>
            <w:tr w:rsidR="0043072B" w:rsidRPr="00A4596D" w:rsidTr="00F068A6">
              <w:trPr>
                <w:trHeight w:val="278"/>
              </w:trPr>
              <w:tc>
                <w:tcPr>
                  <w:tcW w:w="71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hanging="74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4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Проведение </w:t>
                  </w:r>
                  <w:proofErr w:type="spellStart"/>
                  <w:r w:rsidRPr="00A4596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нормоконтроля</w:t>
                  </w:r>
                  <w:proofErr w:type="spellEnd"/>
                  <w:r w:rsidRPr="00A4596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технической документации </w:t>
                  </w:r>
                </w:p>
              </w:tc>
              <w:tc>
                <w:tcPr>
                  <w:tcW w:w="34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Код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</w:rPr>
                    <w:t>В/03.6</w:t>
                  </w:r>
                </w:p>
              </w:tc>
              <w:tc>
                <w:tcPr>
                  <w:tcW w:w="73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vertAlign w:val="superscript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Уровень (подуровень) квалификации</w:t>
                  </w:r>
                </w:p>
              </w:tc>
              <w:tc>
                <w:tcPr>
                  <w:tcW w:w="62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3072B" w:rsidRPr="00A4596D" w:rsidTr="00F068A6">
              <w:trPr>
                <w:trHeight w:val="281"/>
              </w:trPr>
              <w:tc>
                <w:tcPr>
                  <w:tcW w:w="5000" w:type="pct"/>
                  <w:gridSpan w:val="12"/>
                  <w:tcBorders>
                    <w:top w:val="nil"/>
                    <w:bottom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2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7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3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left="-10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18"/>
                    </w:rPr>
                    <w:t xml:space="preserve">  Х</w:t>
                  </w:r>
                </w:p>
              </w:tc>
              <w:tc>
                <w:tcPr>
                  <w:tcW w:w="121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</w:t>
                  </w:r>
                  <w:r w:rsidRPr="00A4596D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оригинала</w:t>
                  </w:r>
                </w:p>
              </w:tc>
              <w:tc>
                <w:tcPr>
                  <w:tcW w:w="6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3072B" w:rsidRPr="00A4596D" w:rsidTr="00F068A6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2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199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6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1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 xml:space="preserve">Регистрационный номер                           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A4596D">
                    <w:rPr>
                      <w:rFonts w:ascii="Times New Roman" w:hAnsi="Times New Roman"/>
                      <w:sz w:val="18"/>
                      <w:szCs w:val="16"/>
                    </w:rPr>
                    <w:t>профессионального стандарта</w:t>
                  </w:r>
                </w:p>
                <w:p w:rsidR="0043072B" w:rsidRPr="00A4596D" w:rsidRDefault="0043072B" w:rsidP="00F068A6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Трудовые действия</w:t>
                  </w: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Разработка планов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нормоконтроля</w:t>
                  </w:r>
                  <w:proofErr w:type="spell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технической документации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844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Проверка соответствия технической документации действующим нормат</w:t>
                  </w:r>
                  <w:r w:rsidR="008448F4" w:rsidRPr="00A4596D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вн</w:t>
                  </w:r>
                  <w:r w:rsidR="008448F4" w:rsidRPr="00A4596D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м документам организации, национальным и межгосударственным стандартам, нормативным правовым актам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B1215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соответствия приводимых в техни</w:t>
                  </w:r>
                  <w:r w:rsidR="00B12156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ческой документации показателей 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и норм современному уровню развития науки и техники, требованиям внутреннег</w:t>
                  </w:r>
                  <w:r w:rsidR="00B1215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р</w:t>
                  </w:r>
                  <w:r w:rsidR="00B12156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нка, экспортным требованиям </w:t>
                  </w:r>
                </w:p>
              </w:tc>
            </w:tr>
            <w:tr w:rsidR="0043072B" w:rsidRPr="00A4596D" w:rsidTr="00F068A6">
              <w:trPr>
                <w:trHeight w:val="20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документов по результатам </w:t>
                  </w:r>
                  <w:proofErr w:type="gram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проведенного</w:t>
                  </w:r>
                  <w:proofErr w:type="gram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нормоконтроля</w:t>
                  </w:r>
                  <w:proofErr w:type="spell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(контрольный лист, заключение и т.п.)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Учет выявленных несоответствий и подготовка предложений по их устранению и актуализации технической документации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</w:t>
                  </w:r>
                  <w:proofErr w:type="gram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входного</w:t>
                  </w:r>
                  <w:proofErr w:type="gram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нормоконтроля</w:t>
                  </w:r>
                  <w:proofErr w:type="spell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документации сторонних организаций </w:t>
                  </w:r>
                </w:p>
              </w:tc>
            </w:tr>
            <w:tr w:rsidR="0043072B" w:rsidRPr="00A4596D" w:rsidTr="00F068A6">
              <w:trPr>
                <w:cantSplit/>
              </w:trPr>
              <w:tc>
                <w:tcPr>
                  <w:tcW w:w="133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sz w:val="24"/>
                      <w:szCs w:val="24"/>
                    </w:rPr>
                    <w:t>Необходимые умения</w:t>
                  </w: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Планировать работы по проведению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нормоконтроля</w:t>
                  </w:r>
                  <w:proofErr w:type="spell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технической документации</w:t>
                  </w:r>
                </w:p>
              </w:tc>
            </w:tr>
            <w:tr w:rsidR="0043072B" w:rsidRPr="00A4596D" w:rsidTr="00F068A6">
              <w:trPr>
                <w:trHeight w:val="212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Проводить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нормоконтроль</w:t>
                  </w:r>
                  <w:proofErr w:type="spell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технической документации 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Оценивать уровень стандартизации и унификации технической документации, включая выполнение соответствующих расчетов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Оформлять заключения по результатам </w:t>
                  </w:r>
                  <w:proofErr w:type="spellStart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нормоконтроля</w:t>
                  </w:r>
                  <w:proofErr w:type="spellEnd"/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технической документации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Оформлять организационно-распорядительную  документацию организации в соответствии с требованиями нормативных документов организации, национальных и межгосударственных стандартов, нормативных правовых актов</w:t>
                  </w:r>
                </w:p>
              </w:tc>
            </w:tr>
            <w:tr w:rsidR="0043072B" w:rsidRPr="00A4596D" w:rsidTr="00F068A6">
              <w:trPr>
                <w:trHeight w:val="225"/>
              </w:trPr>
              <w:tc>
                <w:tcPr>
                  <w:tcW w:w="133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sz w:val="24"/>
                      <w:szCs w:val="24"/>
                    </w:rPr>
                    <w:t>Необходимые знания</w:t>
                  </w: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</w:tcPr>
                <w:p w:rsidR="0043072B" w:rsidRPr="00A4596D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Национальные, международные и межгосударственные документы по стандартизации, действующие и разрабатываемые в наноиндустрии и смежных областях деятельности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Нормативные документы, регламентирующие порядок разработки, утверждения и обновления технической документации организации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Единая система технологической документации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Единая система конструкторской документации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7055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Цели, задачи, направления деятельности, организационн</w:t>
                  </w:r>
                  <w:r w:rsidR="00705532">
                    <w:rPr>
                      <w:rFonts w:ascii="Times New Roman" w:hAnsi="Times New Roman"/>
                      <w:sz w:val="24"/>
                      <w:szCs w:val="24"/>
                    </w:rPr>
                    <w:t>ая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структур</w:t>
                  </w:r>
                  <w:r w:rsidR="0070553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перспективы технического развития организации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Основные понятия, термины и определения в области стандартизации и наноиндустрии</w:t>
                  </w:r>
                </w:p>
              </w:tc>
            </w:tr>
            <w:tr w:rsidR="0043072B" w:rsidRPr="00A4596D" w:rsidTr="00F068A6">
              <w:trPr>
                <w:cantSplit/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4" w:space="0" w:color="auto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72B" w:rsidRPr="00A4596D" w:rsidRDefault="0043072B" w:rsidP="00B121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Технологические и технические особенности производства, показатели качеств</w:t>
                  </w:r>
                  <w:r w:rsidR="00B1215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сырья, материалов, готовой инновационной продукции наноиндустрии, выпускаемой организацией</w:t>
                  </w:r>
                </w:p>
              </w:tc>
            </w:tr>
            <w:tr w:rsidR="0043072B" w:rsidRPr="00A4596D" w:rsidTr="00F068A6">
              <w:trPr>
                <w:trHeight w:val="170"/>
              </w:trPr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4" w:space="0" w:color="auto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43072B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Нормативные правовые документы по защите авторских прав и порядок использования зарубежных нормативных документов полностью, частично или в виде ссылок</w:t>
                  </w:r>
                </w:p>
              </w:tc>
            </w:tr>
            <w:tr w:rsidR="0043072B" w:rsidRPr="00A4596D" w:rsidTr="00F068A6">
              <w:tc>
                <w:tcPr>
                  <w:tcW w:w="133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spacing w:after="0" w:line="240" w:lineRule="auto"/>
                    <w:ind w:righ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8448F4" w:rsidP="008448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596D">
                    <w:rPr>
                      <w:rFonts w:ascii="Times New Roman" w:hAnsi="Times New Roman"/>
                      <w:sz w:val="24"/>
                      <w:szCs w:val="24"/>
                    </w:rPr>
                    <w:t>Современные</w:t>
                  </w:r>
                  <w:r w:rsidR="0043072B" w:rsidRPr="00A459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достижения отечественной и зарубежной науки, техники и технологии в наноиндустрии</w:t>
                  </w:r>
                </w:p>
              </w:tc>
            </w:tr>
            <w:tr w:rsidR="0043072B" w:rsidRPr="00A4596D" w:rsidTr="00F068A6">
              <w:trPr>
                <w:trHeight w:val="511"/>
              </w:trPr>
              <w:tc>
                <w:tcPr>
                  <w:tcW w:w="1333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Del="002A1D54" w:rsidRDefault="0043072B" w:rsidP="00F068A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4596D" w:rsidDel="002A1D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Другие характеристики</w:t>
                  </w:r>
                </w:p>
              </w:tc>
              <w:tc>
                <w:tcPr>
                  <w:tcW w:w="366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43072B" w:rsidRPr="00A4596D" w:rsidRDefault="00705532" w:rsidP="00F068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</w:tbl>
          <w:p w:rsidR="0043072B" w:rsidRPr="00A4596D" w:rsidRDefault="0043072B" w:rsidP="00F068A6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3072B" w:rsidRPr="00A4596D" w:rsidTr="00F068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43072B" w:rsidRPr="00A4596D" w:rsidRDefault="0043072B" w:rsidP="00B12156">
      <w:pPr>
        <w:pStyle w:val="1"/>
        <w:keepNext/>
        <w:numPr>
          <w:ilvl w:val="1"/>
          <w:numId w:val="16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9" w:name="_Toc413257951"/>
      <w:bookmarkStart w:id="10" w:name="_Ref413259679"/>
      <w:r w:rsidRPr="00A4596D">
        <w:rPr>
          <w:rFonts w:ascii="Times New Roman" w:hAnsi="Times New Roman"/>
          <w:sz w:val="24"/>
          <w:szCs w:val="24"/>
        </w:rPr>
        <w:t>Обобщенная трудовая функция</w:t>
      </w:r>
      <w:bookmarkEnd w:id="9"/>
      <w:bookmarkEnd w:id="10"/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130"/>
        <w:gridCol w:w="1086"/>
        <w:gridCol w:w="554"/>
        <w:gridCol w:w="1589"/>
        <w:gridCol w:w="675"/>
        <w:gridCol w:w="207"/>
        <w:gridCol w:w="618"/>
        <w:gridCol w:w="512"/>
        <w:gridCol w:w="1096"/>
        <w:gridCol w:w="772"/>
      </w:tblGrid>
      <w:tr w:rsidR="0043072B" w:rsidRPr="00A4596D" w:rsidTr="00F068A6">
        <w:trPr>
          <w:trHeight w:val="278"/>
        </w:trPr>
        <w:tc>
          <w:tcPr>
            <w:tcW w:w="1833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35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114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работ по </w:t>
            </w:r>
            <w:r w:rsidR="001146F0"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национальной и межгосударственной стандартизации</w:t>
            </w: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8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10072" w:type="dxa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247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29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86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10072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2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1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Инженер по стандартизации </w:t>
            </w: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072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2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B1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2156">
              <w:rPr>
                <w:rFonts w:ascii="Times New Roman" w:hAnsi="Times New Roman"/>
                <w:sz w:val="24"/>
                <w:szCs w:val="24"/>
              </w:rPr>
              <w:t>бакала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вриат</w:t>
            </w:r>
            <w:proofErr w:type="spellEnd"/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2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1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B1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Опыт работы не менее 3 лет в должности инженера </w:t>
            </w: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категории по стандартизации (или на других технических должностях</w:t>
            </w:r>
            <w:r w:rsidR="00B12156">
              <w:rPr>
                <w:rFonts w:ascii="Times New Roman" w:hAnsi="Times New Roman"/>
                <w:sz w:val="24"/>
                <w:szCs w:val="24"/>
              </w:rPr>
              <w:t>,</w:t>
            </w:r>
            <w:r w:rsidRPr="00A4596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замещаемых специалистами с высшим профессиональным образованием) 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43072B" w:rsidRPr="00A4596D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Обучение охране труда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B12156" w:rsidP="00F068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1831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  <w:r w:rsidR="00B121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4596D">
              <w:rPr>
                <w:rFonts w:ascii="Times New Roman" w:hAnsi="Times New Roman"/>
              </w:rPr>
              <w:t>ОКЗ</w:t>
            </w: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5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Специалисты по стандартизации и метрологии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ЕКС</w:t>
            </w: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Инженер по стандартизации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3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ОКПДТР</w:t>
            </w: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22739</w:t>
            </w:r>
          </w:p>
        </w:tc>
        <w:tc>
          <w:tcPr>
            <w:tcW w:w="5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Инженер по стандартизации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3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</w:rPr>
              <w:t>ОКСО</w:t>
            </w: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5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31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5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</w:tbl>
    <w:p w:rsidR="0043072B" w:rsidRPr="00A4596D" w:rsidRDefault="0043072B" w:rsidP="0043072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3072B" w:rsidRPr="00A4596D" w:rsidRDefault="0043072B" w:rsidP="00291101">
      <w:pPr>
        <w:keepNext/>
        <w:ind w:hanging="284"/>
        <w:rPr>
          <w:rFonts w:ascii="Times New Roman" w:hAnsi="Times New Roman"/>
          <w:b/>
          <w:sz w:val="24"/>
          <w:szCs w:val="24"/>
        </w:rPr>
      </w:pPr>
      <w:r w:rsidRPr="00A4596D">
        <w:rPr>
          <w:rFonts w:ascii="Times New Roman" w:hAnsi="Times New Roman"/>
          <w:b/>
          <w:sz w:val="24"/>
          <w:szCs w:val="24"/>
        </w:rPr>
        <w:t xml:space="preserve">3.3.1. Трудовая функция </w:t>
      </w:r>
    </w:p>
    <w:tbl>
      <w:tblPr>
        <w:tblW w:w="5108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3"/>
        <w:gridCol w:w="1090"/>
        <w:gridCol w:w="463"/>
        <w:gridCol w:w="1686"/>
        <w:gridCol w:w="679"/>
        <w:gridCol w:w="32"/>
        <w:gridCol w:w="854"/>
        <w:gridCol w:w="443"/>
        <w:gridCol w:w="1009"/>
        <w:gridCol w:w="1116"/>
      </w:tblGrid>
      <w:tr w:rsidR="0043072B" w:rsidRPr="00A4596D" w:rsidTr="00F068A6">
        <w:trPr>
          <w:trHeight w:val="278"/>
        </w:trPr>
        <w:tc>
          <w:tcPr>
            <w:tcW w:w="1420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5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B1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разработке национальных и межгосударственных стандартов, обеспечивающих ускоренное выведение на рынок 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продукции наноиндустрии, выпускаемой организацией</w:t>
            </w:r>
          </w:p>
        </w:tc>
        <w:tc>
          <w:tcPr>
            <w:tcW w:w="6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</w:rPr>
              <w:t>С/01.6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1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rPr>
          <w:trHeight w:val="281"/>
        </w:trPr>
        <w:tc>
          <w:tcPr>
            <w:tcW w:w="10065" w:type="dxa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6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 Х</w:t>
            </w:r>
          </w:p>
        </w:tc>
        <w:tc>
          <w:tcPr>
            <w:tcW w:w="239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50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12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200"/>
        </w:trPr>
        <w:tc>
          <w:tcPr>
            <w:tcW w:w="269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tabs>
                <w:tab w:val="left" w:pos="993"/>
                <w:tab w:val="left" w:pos="1418"/>
              </w:tabs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Сбор, анализ предложений по разработке документов по стандартизации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национальной системы стандартизации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от подразделений организации </w:t>
            </w:r>
          </w:p>
        </w:tc>
      </w:tr>
      <w:tr w:rsidR="0043072B" w:rsidRPr="00A4596D" w:rsidTr="00F068A6">
        <w:trPr>
          <w:trHeight w:val="200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обобщенных предложений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 разработке документов по стандартизации национальной системы стандартизации,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согласование их с руководством организации </w:t>
            </w:r>
          </w:p>
        </w:tc>
      </w:tr>
      <w:tr w:rsidR="0043072B" w:rsidRPr="00A4596D" w:rsidTr="00F068A6"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предложений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по разработке документов по стандартизации в профильные национальные технические комитеты</w:t>
            </w:r>
          </w:p>
        </w:tc>
      </w:tr>
      <w:tr w:rsidR="0043072B" w:rsidRPr="00A4596D" w:rsidTr="00F068A6">
        <w:trPr>
          <w:trHeight w:val="200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Мониторинг включения подготовленных предложений в программы разработки национальных стандартов </w:t>
            </w:r>
          </w:p>
        </w:tc>
      </w:tr>
      <w:tr w:rsidR="0043072B" w:rsidRPr="00A4596D" w:rsidTr="00F068A6">
        <w:trPr>
          <w:trHeight w:val="200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предложений по участию организации в работах профильных национальных технических комитетов по стандартизации</w:t>
            </w:r>
          </w:p>
        </w:tc>
      </w:tr>
      <w:tr w:rsidR="0043072B" w:rsidRPr="00A4596D" w:rsidTr="00F068A6">
        <w:trPr>
          <w:trHeight w:val="557"/>
        </w:trPr>
        <w:tc>
          <w:tcPr>
            <w:tcW w:w="269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Осуществлять подготовку предложений по разработке документов по стандартизации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национальной системы стандартизации</w:t>
            </w:r>
          </w:p>
        </w:tc>
      </w:tr>
      <w:tr w:rsidR="0043072B" w:rsidRPr="00A4596D" w:rsidTr="00F068A6"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Анализировать, обобщать и систематизировать информацию</w:t>
            </w:r>
          </w:p>
        </w:tc>
      </w:tr>
      <w:tr w:rsidR="0043072B" w:rsidRPr="00A4596D" w:rsidTr="00F068A6">
        <w:trPr>
          <w:cantSplit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Российской Федерации по стандартизации, организационно-распорядительные документы национального органа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Порядок разработки, утверждения, обновления и отмены документов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Федерации, действующие в наноиндустрии и смежных областях</w:t>
            </w:r>
          </w:p>
        </w:tc>
      </w:tr>
      <w:tr w:rsidR="0043072B" w:rsidRPr="00A4596D" w:rsidTr="00F068A6">
        <w:trPr>
          <w:trHeight w:val="170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Особенности проведения работ по стандартизации в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 в области стандартизации 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по защите авторских прав и порядок использования зарубежных нормативных документов полностью, частично или в виде ссылок</w:t>
            </w:r>
          </w:p>
        </w:tc>
      </w:tr>
      <w:tr w:rsidR="0043072B" w:rsidRPr="00A4596D" w:rsidTr="00F068A6">
        <w:trPr>
          <w:trHeight w:val="387"/>
        </w:trPr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Современные достижения отечественной и зарубежной науки, техники и технологии в наноиндустрии</w:t>
            </w:r>
          </w:p>
        </w:tc>
      </w:tr>
      <w:tr w:rsidR="0043072B" w:rsidRPr="00A4596D" w:rsidTr="00F068A6">
        <w:tc>
          <w:tcPr>
            <w:tcW w:w="2693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43072B" w:rsidRPr="00A4596D" w:rsidTr="00F068A6">
        <w:trPr>
          <w:trHeight w:val="511"/>
        </w:trPr>
        <w:tc>
          <w:tcPr>
            <w:tcW w:w="269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372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B12156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3072B" w:rsidRPr="00A4596D" w:rsidRDefault="0043072B" w:rsidP="0043072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3072B" w:rsidRPr="00A4596D" w:rsidRDefault="0043072B" w:rsidP="00291101">
      <w:pPr>
        <w:keepNext/>
        <w:ind w:hanging="284"/>
        <w:rPr>
          <w:rFonts w:ascii="Times New Roman" w:hAnsi="Times New Roman"/>
          <w:b/>
          <w:sz w:val="24"/>
          <w:szCs w:val="24"/>
        </w:rPr>
      </w:pPr>
      <w:r w:rsidRPr="00A4596D">
        <w:rPr>
          <w:rFonts w:ascii="Times New Roman" w:hAnsi="Times New Roman"/>
          <w:b/>
          <w:sz w:val="24"/>
          <w:szCs w:val="24"/>
        </w:rPr>
        <w:t xml:space="preserve">3.3.2. Трудовая функция </w:t>
      </w:r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48"/>
        <w:gridCol w:w="1090"/>
        <w:gridCol w:w="463"/>
        <w:gridCol w:w="1686"/>
        <w:gridCol w:w="679"/>
        <w:gridCol w:w="32"/>
        <w:gridCol w:w="854"/>
        <w:gridCol w:w="443"/>
        <w:gridCol w:w="1009"/>
        <w:gridCol w:w="947"/>
      </w:tblGrid>
      <w:tr w:rsidR="0043072B" w:rsidRPr="00A4596D" w:rsidTr="00F068A6">
        <w:trPr>
          <w:trHeight w:val="278"/>
        </w:trPr>
        <w:tc>
          <w:tcPr>
            <w:tcW w:w="7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A4596D">
              <w:rPr>
                <w:rFonts w:ascii="Times New Roman" w:eastAsia="Calibri" w:hAnsi="Times New Roman"/>
                <w:sz w:val="24"/>
                <w:szCs w:val="24"/>
              </w:rPr>
              <w:t xml:space="preserve">национальных и межгосударственных стандартов по обеспечению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выпуска инновационной продукции наноиндустрии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</w:rPr>
              <w:t>С/02.6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 Х</w:t>
            </w:r>
          </w:p>
        </w:tc>
        <w:tc>
          <w:tcPr>
            <w:tcW w:w="11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200"/>
        </w:trPr>
        <w:tc>
          <w:tcPr>
            <w:tcW w:w="142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технических заданий на разработку национальных стандартов</w:t>
            </w:r>
          </w:p>
        </w:tc>
      </w:tr>
      <w:tr w:rsidR="0043072B" w:rsidRPr="00A4596D" w:rsidTr="00F068A6">
        <w:trPr>
          <w:trHeight w:val="200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Формирование рабочих групп для разработки национальных стандартов</w:t>
            </w:r>
          </w:p>
        </w:tc>
      </w:tr>
      <w:tr w:rsidR="0043072B" w:rsidRPr="00A4596D" w:rsidTr="00F068A6">
        <w:trPr>
          <w:trHeight w:val="200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CE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проектов национальных стандартов, в т</w:t>
            </w:r>
            <w:r w:rsidR="00CE4994">
              <w:rPr>
                <w:rFonts w:ascii="Times New Roman" w:hAnsi="Times New Roman"/>
                <w:sz w:val="24"/>
                <w:szCs w:val="24"/>
              </w:rPr>
              <w:t xml:space="preserve">ом числе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предварительных национальных стандартов, и пояснительных записок к ним </w:t>
            </w:r>
          </w:p>
        </w:tc>
      </w:tr>
      <w:tr w:rsidR="0043072B" w:rsidRPr="00A4596D" w:rsidTr="00F068A6">
        <w:trPr>
          <w:trHeight w:val="200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512232" w:rsidP="00351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уведомлений </w:t>
            </w:r>
            <w:r w:rsidR="002123EC" w:rsidRPr="00A4596D">
              <w:rPr>
                <w:rFonts w:ascii="Times New Roman" w:hAnsi="Times New Roman"/>
                <w:sz w:val="24"/>
                <w:szCs w:val="24"/>
              </w:rPr>
              <w:t xml:space="preserve">и формирование необходимого комплекта документов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 разработке и завершении публичного обсуждения проектов национальных стандартов </w:t>
            </w:r>
            <w:r w:rsidR="00351A67" w:rsidRPr="00A4596D">
              <w:rPr>
                <w:rFonts w:ascii="Times New Roman" w:hAnsi="Times New Roman"/>
                <w:sz w:val="24"/>
                <w:szCs w:val="24"/>
              </w:rPr>
              <w:t>и п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351A67" w:rsidRPr="00A4596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 xml:space="preserve">в  национальный орган по стандартизации </w:t>
            </w:r>
          </w:p>
        </w:tc>
      </w:tr>
      <w:tr w:rsidR="0043072B" w:rsidRPr="00A4596D" w:rsidTr="00F068A6"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0C0C5F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Сбор, анализ и обобщение предложений по доработке проектов национальных стандартов от заинтересованных физических и юридических лиц</w:t>
            </w:r>
          </w:p>
        </w:tc>
      </w:tr>
      <w:tr w:rsidR="0043072B" w:rsidRPr="00A4596D" w:rsidTr="00F068A6"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0C0C5F" w:rsidRDefault="00351A67" w:rsidP="00351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и п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совещаний по 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>обсуждени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ю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 xml:space="preserve"> и согласовани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ю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 xml:space="preserve"> проектов национальных стандартов с 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заинтересованными лицами</w:t>
            </w:r>
          </w:p>
        </w:tc>
      </w:tr>
      <w:tr w:rsidR="0043072B" w:rsidRPr="00A4596D" w:rsidTr="00F068A6"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Доработка проектов национальных стандартов по результатам публичного обсуждения</w:t>
            </w:r>
          </w:p>
        </w:tc>
      </w:tr>
      <w:tr w:rsidR="0043072B" w:rsidRPr="00A4596D" w:rsidTr="00F068A6">
        <w:trPr>
          <w:trHeight w:val="212"/>
        </w:trPr>
        <w:tc>
          <w:tcPr>
            <w:tcW w:w="142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Владеть способами построения, изложения, оформления национальных стандартов, включая предварительные национальные стандарты</w:t>
            </w:r>
          </w:p>
        </w:tc>
      </w:tr>
      <w:tr w:rsidR="0043072B" w:rsidRPr="00A4596D" w:rsidTr="00F068A6">
        <w:trPr>
          <w:trHeight w:val="212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Обосновывать количественные и качественные требования к производственным ресурсам, необходимым для разработки проектов национальных стандартов</w:t>
            </w:r>
          </w:p>
        </w:tc>
      </w:tr>
      <w:tr w:rsidR="0043072B" w:rsidRPr="00A4596D" w:rsidTr="00F068A6">
        <w:trPr>
          <w:trHeight w:val="212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способы организации деятельности по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разработке проектов национальных стандартов</w:t>
            </w: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 в изменяющихся (различных) условиях</w:t>
            </w:r>
          </w:p>
        </w:tc>
      </w:tr>
      <w:tr w:rsidR="00351A67" w:rsidRPr="00A4596D" w:rsidTr="00F068A6">
        <w:trPr>
          <w:trHeight w:val="212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51A67" w:rsidRPr="00A4596D" w:rsidDel="002A1D54" w:rsidRDefault="00351A67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351A67" w:rsidRPr="00A4596D" w:rsidRDefault="008448F4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Взаимодействовать</w:t>
            </w:r>
            <w:r w:rsidR="00351A67"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 с национальным органом по стандартизации, секретариатами профильных технических комитетов по стандартизации, научно-исследовательскими организациями </w:t>
            </w:r>
            <w:proofErr w:type="spellStart"/>
            <w:r w:rsidR="00351A67" w:rsidRPr="00A4596D">
              <w:rPr>
                <w:rFonts w:ascii="Times New Roman" w:hAnsi="Times New Roman"/>
                <w:iCs/>
                <w:sz w:val="24"/>
                <w:szCs w:val="24"/>
              </w:rPr>
              <w:t>Росстандарта</w:t>
            </w:r>
            <w:proofErr w:type="spellEnd"/>
          </w:p>
        </w:tc>
      </w:tr>
      <w:tr w:rsidR="0043072B" w:rsidRPr="00A4596D" w:rsidTr="00F068A6">
        <w:trPr>
          <w:trHeight w:val="212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сводки замечаний и предложений по результатам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рассмотрения проектов национальных стандартов</w:t>
            </w:r>
          </w:p>
        </w:tc>
      </w:tr>
      <w:tr w:rsidR="0043072B" w:rsidRPr="00A4596D" w:rsidTr="00F068A6">
        <w:trPr>
          <w:trHeight w:val="212"/>
        </w:trPr>
        <w:tc>
          <w:tcPr>
            <w:tcW w:w="142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FFFF"/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Организовывать публичные обсуждения проектов национальных стандартов</w:t>
            </w:r>
          </w:p>
        </w:tc>
      </w:tr>
      <w:tr w:rsidR="0043072B" w:rsidRPr="00A4596D" w:rsidTr="00F068A6"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FFFFFF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Анализировать, обобщать и систематизировать информацию</w:t>
            </w:r>
          </w:p>
        </w:tc>
      </w:tr>
      <w:tr w:rsidR="0043072B" w:rsidRPr="00A4596D" w:rsidTr="00F068A6">
        <w:trPr>
          <w:trHeight w:val="225"/>
        </w:trPr>
        <w:tc>
          <w:tcPr>
            <w:tcW w:w="1424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Российской Федерации по стандартизации, организационно-распорядительные документы национального органа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1424" w:type="pct"/>
            <w:gridSpan w:val="2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Федерации, действующие в наноиндустрии и смежных областях</w:t>
            </w:r>
          </w:p>
        </w:tc>
      </w:tr>
      <w:tr w:rsidR="0043072B" w:rsidRPr="00A4596D" w:rsidTr="00F068A6">
        <w:trPr>
          <w:cantSplit/>
        </w:trPr>
        <w:tc>
          <w:tcPr>
            <w:tcW w:w="1424" w:type="pct"/>
            <w:gridSpan w:val="2"/>
            <w:vMerge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Порядок разработки, утверждения, обновления и отмены национальных стандартов</w:t>
            </w:r>
          </w:p>
        </w:tc>
      </w:tr>
      <w:tr w:rsidR="0043072B" w:rsidRPr="00A4596D" w:rsidTr="00F068A6">
        <w:trPr>
          <w:trHeight w:val="225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Правила построения, изложения, оформления и обозначения документов по стандартизации </w:t>
            </w:r>
          </w:p>
        </w:tc>
      </w:tr>
      <w:tr w:rsidR="0043072B" w:rsidRPr="00A4596D" w:rsidTr="00F068A6">
        <w:trPr>
          <w:trHeight w:val="225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Особенности проведения работ по стандартизации инновационной продукции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 в области стандартизации 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CE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</w:t>
            </w:r>
            <w:r w:rsidR="00CE499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структура и перспективы технического развития организации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Технологические и технические особенности производства, показатели качества сырья, материалов, готовой инновационной продукции наноиндустрии, выпускаемой организацией</w:t>
            </w:r>
          </w:p>
        </w:tc>
      </w:tr>
      <w:tr w:rsidR="0043072B" w:rsidRPr="00A4596D" w:rsidTr="00F068A6">
        <w:trPr>
          <w:trHeight w:val="170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по защите авторских прав и порядок использования зарубежных нормативных документов полностью, частично или в виде ссылок</w:t>
            </w:r>
          </w:p>
        </w:tc>
      </w:tr>
      <w:tr w:rsidR="0043072B" w:rsidRPr="00A4596D" w:rsidTr="00F068A6"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Современные достижения отечественной и зарубежной науки, техники и технологии в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2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43072B" w:rsidRPr="00A4596D" w:rsidTr="00F068A6">
        <w:trPr>
          <w:trHeight w:val="511"/>
        </w:trPr>
        <w:tc>
          <w:tcPr>
            <w:tcW w:w="142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76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CE4994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91101" w:rsidRPr="00A4596D" w:rsidRDefault="00291101" w:rsidP="00291101">
      <w:pPr>
        <w:spacing w:before="240"/>
        <w:ind w:hanging="284"/>
        <w:rPr>
          <w:rFonts w:ascii="Times New Roman" w:hAnsi="Times New Roman"/>
          <w:b/>
          <w:sz w:val="24"/>
          <w:szCs w:val="24"/>
        </w:rPr>
      </w:pPr>
    </w:p>
    <w:p w:rsidR="0043072B" w:rsidRPr="00A4596D" w:rsidRDefault="0043072B" w:rsidP="005A3802">
      <w:pPr>
        <w:keepNext/>
        <w:spacing w:before="120"/>
        <w:ind w:hanging="284"/>
        <w:rPr>
          <w:rFonts w:ascii="Times New Roman" w:hAnsi="Times New Roman"/>
          <w:b/>
          <w:sz w:val="24"/>
          <w:szCs w:val="24"/>
        </w:rPr>
      </w:pPr>
      <w:r w:rsidRPr="00A4596D">
        <w:rPr>
          <w:rFonts w:ascii="Times New Roman" w:hAnsi="Times New Roman"/>
          <w:b/>
          <w:sz w:val="24"/>
          <w:szCs w:val="24"/>
        </w:rPr>
        <w:lastRenderedPageBreak/>
        <w:t xml:space="preserve">3.3.3. Трудовая функция </w:t>
      </w:r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48"/>
        <w:gridCol w:w="1090"/>
        <w:gridCol w:w="463"/>
        <w:gridCol w:w="1686"/>
        <w:gridCol w:w="679"/>
        <w:gridCol w:w="32"/>
        <w:gridCol w:w="854"/>
        <w:gridCol w:w="443"/>
        <w:gridCol w:w="1009"/>
        <w:gridCol w:w="947"/>
      </w:tblGrid>
      <w:tr w:rsidR="0043072B" w:rsidRPr="00A4596D" w:rsidTr="00F068A6">
        <w:trPr>
          <w:trHeight w:val="278"/>
        </w:trPr>
        <w:tc>
          <w:tcPr>
            <w:tcW w:w="1421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проектов изменений национальных и межгосударственных стандартов</w:t>
            </w:r>
          </w:p>
        </w:tc>
        <w:tc>
          <w:tcPr>
            <w:tcW w:w="6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</w:rPr>
              <w:t>С/03.6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72B" w:rsidRPr="00A4596D" w:rsidTr="00F068A6">
        <w:trPr>
          <w:trHeight w:val="281"/>
        </w:trPr>
        <w:tc>
          <w:tcPr>
            <w:tcW w:w="10072" w:type="dxa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5A38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63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 Х</w:t>
            </w:r>
          </w:p>
        </w:tc>
        <w:tc>
          <w:tcPr>
            <w:tcW w:w="239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28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50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95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29110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291101" w:rsidRPr="00A4596D" w:rsidRDefault="00291101" w:rsidP="0029110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200"/>
        </w:trPr>
        <w:tc>
          <w:tcPr>
            <w:tcW w:w="286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 национальных стандартов с целью выявления положений, препятствующих внедрению выпускаемой организацией инновационной продукции наноиндустрии</w:t>
            </w:r>
          </w:p>
        </w:tc>
      </w:tr>
      <w:tr w:rsidR="0043072B" w:rsidRPr="00A4596D" w:rsidTr="00F068A6">
        <w:trPr>
          <w:trHeight w:val="200"/>
        </w:trPr>
        <w:tc>
          <w:tcPr>
            <w:tcW w:w="286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Формирование рабочих групп для подготовки предложений по актуализации национальных стандартов</w:t>
            </w:r>
          </w:p>
        </w:tc>
      </w:tr>
      <w:tr w:rsidR="0043072B" w:rsidRPr="00A4596D" w:rsidTr="00F068A6">
        <w:trPr>
          <w:trHeight w:val="200"/>
        </w:trPr>
        <w:tc>
          <w:tcPr>
            <w:tcW w:w="286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AF62E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43072B" w:rsidRPr="00A4596D">
              <w:rPr>
                <w:rFonts w:ascii="Times New Roman" w:hAnsi="Times New Roman"/>
                <w:sz w:val="24"/>
                <w:szCs w:val="24"/>
              </w:rPr>
              <w:t>предложений по актуализации национальных стандартов</w:t>
            </w:r>
          </w:p>
        </w:tc>
      </w:tr>
      <w:tr w:rsidR="0043072B" w:rsidRPr="00A4596D" w:rsidTr="00F068A6">
        <w:tc>
          <w:tcPr>
            <w:tcW w:w="286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AF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Направление предложений по актуализации национальных стандартов в </w:t>
            </w:r>
            <w:r w:rsidR="00AF62EB" w:rsidRPr="00A4596D">
              <w:rPr>
                <w:rFonts w:ascii="Times New Roman" w:hAnsi="Times New Roman"/>
                <w:sz w:val="24"/>
                <w:szCs w:val="24"/>
              </w:rPr>
              <w:t xml:space="preserve">профильные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технические комитеты</w:t>
            </w:r>
            <w:r w:rsidR="00AF62EB" w:rsidRPr="00A4596D">
              <w:rPr>
                <w:rFonts w:ascii="Times New Roman" w:hAnsi="Times New Roman"/>
                <w:sz w:val="24"/>
                <w:szCs w:val="24"/>
              </w:rPr>
              <w:t xml:space="preserve"> по стандартизации и национальный орган по стандартизации</w:t>
            </w:r>
          </w:p>
        </w:tc>
      </w:tr>
      <w:tr w:rsidR="0043072B" w:rsidRPr="00A4596D" w:rsidTr="00F068A6">
        <w:tc>
          <w:tcPr>
            <w:tcW w:w="286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Анализировать и выявлять национальные стандарты, положения которых препятствуют внедрению выпускаемой организацией инновационной продукции наноиндустрии</w:t>
            </w:r>
          </w:p>
        </w:tc>
      </w:tr>
      <w:tr w:rsidR="00AF62EB" w:rsidRPr="00A4596D" w:rsidTr="00F068A6">
        <w:tc>
          <w:tcPr>
            <w:tcW w:w="286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62EB" w:rsidRPr="00A4596D" w:rsidDel="002A1D54" w:rsidRDefault="00AF62E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F62EB" w:rsidRPr="00A4596D" w:rsidRDefault="00AF62EB" w:rsidP="00AF6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Оформлять предложения по актуализации национальных стандартов</w:t>
            </w:r>
          </w:p>
        </w:tc>
      </w:tr>
      <w:tr w:rsidR="0043072B" w:rsidRPr="00A4596D" w:rsidTr="00F068A6">
        <w:tc>
          <w:tcPr>
            <w:tcW w:w="286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AF62E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 национальным органом по стандартизации и секретариатами профильных технических комитетов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Российской Федерации по стандартизации, организационно-распорядительные документы национального органа по стандартизации</w:t>
            </w:r>
          </w:p>
        </w:tc>
      </w:tr>
      <w:tr w:rsidR="0043072B" w:rsidRPr="00A4596D" w:rsidTr="00F068A6">
        <w:trPr>
          <w:cantSplit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Федерации, действующие в наноиндустрии и смежных областях</w:t>
            </w:r>
          </w:p>
        </w:tc>
      </w:tr>
      <w:tr w:rsidR="0043072B" w:rsidRPr="00A4596D" w:rsidTr="00F068A6">
        <w:trPr>
          <w:cantSplit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Правила построения, изложения, оформления и обозначения документов по стандартизации </w:t>
            </w:r>
          </w:p>
        </w:tc>
      </w:tr>
      <w:tr w:rsidR="0043072B" w:rsidRPr="00A4596D" w:rsidTr="00F068A6">
        <w:trPr>
          <w:trHeight w:val="225"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Особенности проведения работ по стандартизации инновационной продукции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Основные понятия, термины и определения в области стандартизации и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перспективы технического развития организации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Технологические и технические особенности производства, показатели качества сырья, материалов, готовой инновационной продукции наноиндустрии, выпускаемой организацией</w:t>
            </w:r>
          </w:p>
        </w:tc>
      </w:tr>
      <w:tr w:rsidR="0043072B" w:rsidRPr="00A4596D" w:rsidTr="00F068A6">
        <w:trPr>
          <w:trHeight w:val="170"/>
        </w:trPr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по защите авторских прав и порядок использования зарубежных нормативных документов полностью, частично или в виде ссылок</w:t>
            </w:r>
          </w:p>
        </w:tc>
      </w:tr>
      <w:tr w:rsidR="0043072B" w:rsidRPr="00A4596D" w:rsidTr="00F068A6">
        <w:tc>
          <w:tcPr>
            <w:tcW w:w="1418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Современные достижения отечественной и зарубежной науки, техники и технологии в наноиндустрии</w:t>
            </w:r>
          </w:p>
        </w:tc>
      </w:tr>
      <w:tr w:rsidR="0043072B" w:rsidRPr="00A4596D" w:rsidTr="00F068A6">
        <w:trPr>
          <w:trHeight w:val="511"/>
        </w:trPr>
        <w:tc>
          <w:tcPr>
            <w:tcW w:w="1418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0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BF2C77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3072B" w:rsidRPr="00A4596D" w:rsidRDefault="0043072B" w:rsidP="0043072B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3072B" w:rsidRPr="00A4596D" w:rsidRDefault="0043072B" w:rsidP="00BF2C77">
      <w:pPr>
        <w:pStyle w:val="1"/>
        <w:keepNext/>
        <w:numPr>
          <w:ilvl w:val="1"/>
          <w:numId w:val="16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/>
          <w:sz w:val="24"/>
          <w:szCs w:val="24"/>
        </w:rPr>
      </w:pPr>
      <w:bookmarkStart w:id="11" w:name="_Toc413257952"/>
      <w:bookmarkStart w:id="12" w:name="_Ref413259792"/>
      <w:r w:rsidRPr="00A4596D">
        <w:rPr>
          <w:rFonts w:ascii="Times New Roman" w:hAnsi="Times New Roman"/>
          <w:sz w:val="24"/>
          <w:szCs w:val="24"/>
        </w:rPr>
        <w:t>Обобщенная трудовая функция</w:t>
      </w:r>
      <w:bookmarkEnd w:id="11"/>
      <w:bookmarkEnd w:id="12"/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126"/>
        <w:gridCol w:w="671"/>
        <w:gridCol w:w="415"/>
        <w:gridCol w:w="554"/>
        <w:gridCol w:w="199"/>
        <w:gridCol w:w="1394"/>
        <w:gridCol w:w="675"/>
        <w:gridCol w:w="203"/>
        <w:gridCol w:w="620"/>
        <w:gridCol w:w="508"/>
        <w:gridCol w:w="1100"/>
        <w:gridCol w:w="774"/>
      </w:tblGrid>
      <w:tr w:rsidR="0043072B" w:rsidRPr="00A4596D" w:rsidTr="00F068A6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16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стандартизации инновационной продукции наноиндустрии 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2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3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Начальник отдела стандартизации</w:t>
            </w: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магистратура.</w:t>
            </w: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3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Опыт работы не менее 3 лет в должности инженера по стандартизации I категории (или других технических или руководящих должностях, замещаемых специалистами с высшим профессиональным образованием) 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6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Обучение охране труда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6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BF2C77" w:rsidP="00F068A6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  <w:r w:rsidR="00BF2C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4596D">
              <w:rPr>
                <w:rFonts w:ascii="Times New Roman" w:hAnsi="Times New Roman"/>
              </w:rPr>
              <w:t>ОКЗ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2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Специалисты по стандартизации и метрологии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02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ЕКС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BF2C77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Начальник отдела стандартизации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02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</w:rPr>
              <w:t>ОКПДТР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BF2C77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0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</w:rPr>
              <w:t>ОКСО</w:t>
            </w: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2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802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072B" w:rsidRPr="00A4596D" w:rsidRDefault="0043072B" w:rsidP="00F068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261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</w:tbl>
    <w:p w:rsidR="0043072B" w:rsidRPr="00A4596D" w:rsidRDefault="0043072B" w:rsidP="0043072B">
      <w:pPr>
        <w:keepNext/>
        <w:pageBreakBefore/>
        <w:spacing w:before="240"/>
        <w:ind w:hanging="425"/>
        <w:rPr>
          <w:rFonts w:ascii="Times New Roman" w:hAnsi="Times New Roman"/>
          <w:b/>
          <w:sz w:val="24"/>
          <w:szCs w:val="24"/>
        </w:rPr>
      </w:pPr>
      <w:r w:rsidRPr="00A4596D">
        <w:rPr>
          <w:rFonts w:ascii="Times New Roman" w:hAnsi="Times New Roman"/>
          <w:b/>
          <w:sz w:val="24"/>
          <w:szCs w:val="24"/>
        </w:rPr>
        <w:lastRenderedPageBreak/>
        <w:t>3.4.1. Трудовая функция</w:t>
      </w:r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261"/>
        <w:gridCol w:w="1158"/>
        <w:gridCol w:w="445"/>
        <w:gridCol w:w="1638"/>
        <w:gridCol w:w="657"/>
        <w:gridCol w:w="30"/>
        <w:gridCol w:w="828"/>
        <w:gridCol w:w="427"/>
        <w:gridCol w:w="981"/>
        <w:gridCol w:w="1269"/>
      </w:tblGrid>
      <w:tr w:rsidR="0043072B" w:rsidRPr="00A4596D" w:rsidTr="00F068A6">
        <w:trPr>
          <w:trHeight w:val="278"/>
        </w:trPr>
        <w:tc>
          <w:tcPr>
            <w:tcW w:w="1378" w:type="dxa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5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и выполнение работ по стандартизации в организации в сфере наноиндустрии</w:t>
            </w:r>
          </w:p>
        </w:tc>
        <w:tc>
          <w:tcPr>
            <w:tcW w:w="65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lang w:val="en-US"/>
              </w:rPr>
              <w:t>D</w:t>
            </w:r>
            <w:r w:rsidRPr="00A4596D">
              <w:rPr>
                <w:rFonts w:ascii="Times New Roman" w:hAnsi="Times New Roman"/>
              </w:rPr>
              <w:t>/01.7</w:t>
            </w:r>
          </w:p>
        </w:tc>
        <w:tc>
          <w:tcPr>
            <w:tcW w:w="140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1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72B" w:rsidRPr="00A4596D" w:rsidTr="00F068A6">
        <w:trPr>
          <w:trHeight w:val="281"/>
        </w:trPr>
        <w:tc>
          <w:tcPr>
            <w:tcW w:w="10072" w:type="dxa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445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Х</w:t>
            </w:r>
          </w:p>
        </w:tc>
        <w:tc>
          <w:tcPr>
            <w:tcW w:w="23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26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28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250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3072B" w:rsidRPr="00A4596D" w:rsidRDefault="0043072B" w:rsidP="00F068A6">
            <w:pPr>
              <w:spacing w:after="0" w:line="240" w:lineRule="auto"/>
              <w:ind w:right="-104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Определение основных направлений стандартизации и технического нормирования в организации с учетом развития производства инновационной продукции наноиндустрии и потребностей рынка</w:t>
            </w: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предложений к перспективным и текущим планам организации в части проведения работ по стандартизации инновационной продукции наноиндустрии</w:t>
            </w: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Сбор и анализ предложений  подразделений организации к планам работ по стандартизации </w:t>
            </w: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планов работ по стандартизации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планов работ по стандартизации, выполняемых в организации, обеспечение соблюдения установленных сроков, выявление отклонений и принятие мер по корректировке обнаруженных отклонений </w:t>
            </w: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стандартизации подразделений организации </w:t>
            </w:r>
          </w:p>
        </w:tc>
      </w:tr>
      <w:tr w:rsidR="0043072B" w:rsidRPr="00A4596D" w:rsidTr="00F068A6">
        <w:trPr>
          <w:trHeight w:val="20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разработке документов по стандартизации,  обеспечивающих ускоренное выведение на рынок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инновационной продукции наноиндустрии</w:t>
            </w:r>
          </w:p>
        </w:tc>
      </w:tr>
      <w:tr w:rsidR="0043072B" w:rsidRPr="00A4596D" w:rsidTr="00F068A6"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организации отчетов о выполнении планов работ по стандартизации</w:t>
            </w:r>
          </w:p>
        </w:tc>
      </w:tr>
      <w:tr w:rsidR="0043072B" w:rsidRPr="00A4596D" w:rsidTr="00F068A6">
        <w:tc>
          <w:tcPr>
            <w:tcW w:w="263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Использовать типовые методы и способы выполнения задач в области планирования работ по стандартизации</w:t>
            </w:r>
          </w:p>
        </w:tc>
      </w:tr>
      <w:tr w:rsidR="0043072B" w:rsidRPr="00A4596D" w:rsidTr="00F068A6">
        <w:trPr>
          <w:trHeight w:val="183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43072B" w:rsidRPr="00A4596D" w:rsidTr="00F068A6">
        <w:trPr>
          <w:trHeight w:val="183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</w:t>
            </w:r>
          </w:p>
        </w:tc>
      </w:tr>
      <w:tr w:rsidR="0043072B" w:rsidRPr="00A4596D" w:rsidTr="00F068A6">
        <w:trPr>
          <w:trHeight w:val="183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Выбирать способы организации работ по стандартизации в изменяющихся (различных) условиях</w:t>
            </w:r>
          </w:p>
        </w:tc>
      </w:tr>
      <w:tr w:rsidR="0043072B" w:rsidRPr="00A4596D" w:rsidTr="00F068A6">
        <w:trPr>
          <w:trHeight w:val="183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текущий и итоговый контроль, оценку и коррекцию планов работ по стандартизации </w:t>
            </w:r>
          </w:p>
        </w:tc>
      </w:tr>
      <w:tr w:rsidR="0043072B" w:rsidRPr="00A4596D" w:rsidTr="00F068A6">
        <w:trPr>
          <w:trHeight w:val="183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Анализировать, обобщать и систематизировать информацию</w:t>
            </w:r>
          </w:p>
        </w:tc>
      </w:tr>
      <w:tr w:rsidR="0043072B" w:rsidRPr="00A4596D" w:rsidTr="00F068A6">
        <w:trPr>
          <w:trHeight w:val="225"/>
        </w:trPr>
        <w:tc>
          <w:tcPr>
            <w:tcW w:w="263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Российской Федерации по стандартизации, организационно-распорядительные документы национального органа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263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Федерации, действующие в наноиндустрии и смежных областях</w:t>
            </w:r>
          </w:p>
        </w:tc>
      </w:tr>
      <w:tr w:rsidR="0043072B" w:rsidRPr="00A4596D" w:rsidTr="00F068A6">
        <w:trPr>
          <w:cantSplit/>
        </w:trPr>
        <w:tc>
          <w:tcPr>
            <w:tcW w:w="2639" w:type="dxa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порядок разработки, утверждения, обновления и внедрения документов по стандартизации организации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Методы ведения плановой работы в организации, применяемые формы учета и отчетности</w:t>
            </w:r>
          </w:p>
        </w:tc>
      </w:tr>
      <w:tr w:rsidR="0043072B" w:rsidRPr="00A4596D" w:rsidTr="00F068A6">
        <w:trPr>
          <w:trHeight w:val="225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Особенности проведения работ по стандартизации  инновационной продукции наноиндустрии</w:t>
            </w:r>
          </w:p>
        </w:tc>
      </w:tr>
      <w:tr w:rsidR="0043072B" w:rsidRPr="00A4596D" w:rsidTr="00F068A6">
        <w:trPr>
          <w:trHeight w:val="225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перспективы технического развития организации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Технологические и технические особенности производства, показатели качества сырья, материалов, готовой продукции наноиндустрии, выпускаемой организацией</w:t>
            </w:r>
          </w:p>
        </w:tc>
      </w:tr>
      <w:tr w:rsidR="0043072B" w:rsidRPr="00A4596D" w:rsidTr="00F068A6">
        <w:trPr>
          <w:trHeight w:val="384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Современные достижения отечественной и зарубежной науки, техники и технологии в наноиндустрии</w:t>
            </w:r>
          </w:p>
        </w:tc>
      </w:tr>
      <w:tr w:rsidR="0043072B" w:rsidRPr="00A4596D" w:rsidTr="00F068A6">
        <w:trPr>
          <w:trHeight w:val="170"/>
        </w:trPr>
        <w:tc>
          <w:tcPr>
            <w:tcW w:w="2639" w:type="dxa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43072B" w:rsidRPr="00A4596D" w:rsidTr="00F068A6">
        <w:trPr>
          <w:trHeight w:val="170"/>
        </w:trPr>
        <w:tc>
          <w:tcPr>
            <w:tcW w:w="137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433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BF2C77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3072B" w:rsidRPr="00A4596D" w:rsidRDefault="0043072B" w:rsidP="0043072B">
      <w:pPr>
        <w:spacing w:before="240"/>
        <w:ind w:hanging="426"/>
        <w:rPr>
          <w:rFonts w:ascii="Times New Roman" w:hAnsi="Times New Roman"/>
          <w:b/>
          <w:sz w:val="24"/>
          <w:szCs w:val="24"/>
        </w:rPr>
      </w:pPr>
      <w:r w:rsidRPr="00A4596D">
        <w:rPr>
          <w:rFonts w:ascii="Times New Roman" w:hAnsi="Times New Roman"/>
          <w:b/>
          <w:sz w:val="24"/>
          <w:szCs w:val="24"/>
        </w:rPr>
        <w:t>3.4.2. Трудовая функция</w:t>
      </w:r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261"/>
        <w:gridCol w:w="1158"/>
        <w:gridCol w:w="445"/>
        <w:gridCol w:w="1638"/>
        <w:gridCol w:w="657"/>
        <w:gridCol w:w="26"/>
        <w:gridCol w:w="832"/>
        <w:gridCol w:w="423"/>
        <w:gridCol w:w="985"/>
        <w:gridCol w:w="1267"/>
      </w:tblGrid>
      <w:tr w:rsidR="0043072B" w:rsidRPr="00A4596D" w:rsidTr="00F068A6">
        <w:trPr>
          <w:trHeight w:val="278"/>
        </w:trPr>
        <w:tc>
          <w:tcPr>
            <w:tcW w:w="6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Внедрение документов по стандартизации и контроль выполнения требований внедренных документов в организации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lang w:val="en-US"/>
              </w:rPr>
              <w:t>D</w:t>
            </w:r>
            <w:r w:rsidRPr="00A4596D">
              <w:rPr>
                <w:rFonts w:ascii="Times New Roman" w:hAnsi="Times New Roman"/>
              </w:rPr>
              <w:t>/02.</w:t>
            </w:r>
            <w:r w:rsidRPr="00A4596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72B" w:rsidRPr="00A4596D" w:rsidTr="00F068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 Х</w:t>
            </w: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Разработка планов организационно-технических мероприятий по внедрению документов по стандартизации в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реализации мероприятий, направленных на внедрение документов по стандартизации в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596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реализацией мероприятий, направленных на внедрение документов по стандартизации в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Координация деятельности подразделений организации при выполнении мероприятий по внедрению документов по стандартизации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внедрения документов по стандартизации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Документирование организационно-технических мероприятий по внедрению документов по стандартизации в организации</w:t>
            </w:r>
          </w:p>
        </w:tc>
      </w:tr>
      <w:tr w:rsidR="0043072B" w:rsidRPr="00A4596D" w:rsidTr="00F068A6">
        <w:trPr>
          <w:trHeight w:val="20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представление руководству отчетов по результатам внедрения документов по стандартизации</w:t>
            </w:r>
          </w:p>
        </w:tc>
      </w:tr>
      <w:tr w:rsidR="0043072B" w:rsidRPr="00A4596D" w:rsidTr="00F068A6">
        <w:trPr>
          <w:trHeight w:val="212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43072B" w:rsidRPr="00A4596D" w:rsidTr="00F068A6">
        <w:trPr>
          <w:trHeight w:val="212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</w:t>
            </w:r>
          </w:p>
        </w:tc>
      </w:tr>
      <w:tr w:rsidR="0043072B" w:rsidRPr="00A4596D" w:rsidTr="00F068A6">
        <w:trPr>
          <w:trHeight w:val="183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Выбирать способы организации работ по стандартизации в изменяющихся (различных) условиях</w:t>
            </w:r>
          </w:p>
        </w:tc>
      </w:tr>
      <w:tr w:rsidR="0043072B" w:rsidRPr="00A4596D" w:rsidTr="00F068A6"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текущий и итоговый </w:t>
            </w:r>
            <w:proofErr w:type="gramStart"/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 xml:space="preserve"> проведением работ по внедрению документов по стандартизации </w:t>
            </w:r>
          </w:p>
        </w:tc>
      </w:tr>
      <w:tr w:rsidR="0043072B" w:rsidRPr="00A4596D" w:rsidTr="00F068A6">
        <w:trPr>
          <w:trHeight w:val="183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Анализировать, обобщать и систематизировать информацию</w:t>
            </w:r>
          </w:p>
        </w:tc>
      </w:tr>
      <w:tr w:rsidR="0043072B" w:rsidRPr="00A4596D" w:rsidTr="00F068A6">
        <w:trPr>
          <w:trHeight w:val="225"/>
        </w:trPr>
        <w:tc>
          <w:tcPr>
            <w:tcW w:w="13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Российской Федерации по стандартизации, организационно-распорядительные документы национального органа по стандартизации</w:t>
            </w:r>
          </w:p>
        </w:tc>
      </w:tr>
      <w:tr w:rsidR="0043072B" w:rsidRPr="00A4596D" w:rsidTr="00F068A6">
        <w:trPr>
          <w:trHeight w:val="225"/>
        </w:trPr>
        <w:tc>
          <w:tcPr>
            <w:tcW w:w="13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Федерации, действующие в наноиндустрии и смежных областях</w:t>
            </w:r>
          </w:p>
        </w:tc>
      </w:tr>
      <w:tr w:rsidR="0043072B" w:rsidRPr="00A4596D" w:rsidTr="00F068A6">
        <w:trPr>
          <w:trHeight w:val="17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FF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перспективы технического развития организации</w:t>
            </w:r>
          </w:p>
        </w:tc>
      </w:tr>
      <w:tr w:rsidR="00EE7F6E" w:rsidRPr="00A4596D" w:rsidTr="00F068A6">
        <w:trPr>
          <w:trHeight w:val="17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E7F6E" w:rsidRPr="00A4596D" w:rsidDel="002A1D54" w:rsidRDefault="00EE7F6E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7F6E" w:rsidRPr="00A4596D" w:rsidRDefault="00EE7F6E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порядок разработки, утверждения, обновления и внедрения документов по стандартизации организации</w:t>
            </w:r>
          </w:p>
        </w:tc>
      </w:tr>
      <w:tr w:rsidR="0043072B" w:rsidRPr="00A4596D" w:rsidTr="00F068A6">
        <w:trPr>
          <w:trHeight w:val="170"/>
        </w:trPr>
        <w:tc>
          <w:tcPr>
            <w:tcW w:w="13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Технологические и технические особенности производства, показатели качества сырья, материалов, готовой инновационной продукции наноиндустрии, выпускаемой организацией</w:t>
            </w:r>
          </w:p>
        </w:tc>
      </w:tr>
      <w:tr w:rsidR="0043072B" w:rsidRPr="00A4596D" w:rsidTr="00F068A6">
        <w:trPr>
          <w:trHeight w:val="511"/>
        </w:trPr>
        <w:tc>
          <w:tcPr>
            <w:tcW w:w="13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BF2C77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3072B" w:rsidRPr="00A4596D" w:rsidRDefault="0043072B" w:rsidP="0043072B">
      <w:pPr>
        <w:spacing w:before="240"/>
        <w:ind w:hanging="284"/>
        <w:rPr>
          <w:rFonts w:ascii="Times New Roman" w:hAnsi="Times New Roman"/>
          <w:b/>
          <w:sz w:val="24"/>
          <w:szCs w:val="24"/>
        </w:rPr>
      </w:pPr>
      <w:r w:rsidRPr="00A4596D">
        <w:rPr>
          <w:rFonts w:ascii="Times New Roman" w:hAnsi="Times New Roman"/>
          <w:b/>
          <w:sz w:val="24"/>
          <w:szCs w:val="24"/>
        </w:rPr>
        <w:t>3.4.3. Трудовая функция</w:t>
      </w:r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100"/>
        <w:gridCol w:w="1164"/>
        <w:gridCol w:w="445"/>
        <w:gridCol w:w="1644"/>
        <w:gridCol w:w="655"/>
        <w:gridCol w:w="26"/>
        <w:gridCol w:w="828"/>
        <w:gridCol w:w="778"/>
        <w:gridCol w:w="985"/>
        <w:gridCol w:w="1060"/>
      </w:tblGrid>
      <w:tr w:rsidR="0043072B" w:rsidRPr="00A4596D" w:rsidTr="00F068A6">
        <w:trPr>
          <w:trHeight w:val="278"/>
        </w:trPr>
        <w:tc>
          <w:tcPr>
            <w:tcW w:w="68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944C9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деятельности подразделения, выполняющего работы по стандартизации </w:t>
            </w:r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</w:rPr>
            </w:pPr>
            <w:r w:rsidRPr="00A4596D">
              <w:rPr>
                <w:rFonts w:ascii="Times New Roman" w:hAnsi="Times New Roman"/>
                <w:lang w:val="en-US"/>
              </w:rPr>
              <w:t>D</w:t>
            </w:r>
            <w:r w:rsidRPr="00A4596D">
              <w:rPr>
                <w:rFonts w:ascii="Times New Roman" w:hAnsi="Times New Roman"/>
              </w:rPr>
              <w:t>/03.7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72B" w:rsidRPr="00A4596D" w:rsidTr="00F068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F068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ind w:left="-107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24"/>
                <w:szCs w:val="18"/>
              </w:rPr>
              <w:t xml:space="preserve">  Х</w:t>
            </w:r>
          </w:p>
        </w:tc>
        <w:tc>
          <w:tcPr>
            <w:tcW w:w="11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96D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2B" w:rsidRPr="00A4596D" w:rsidTr="00944C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3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5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4596D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43072B" w:rsidRPr="00A4596D" w:rsidRDefault="0043072B" w:rsidP="00F068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3072B" w:rsidRPr="00A4596D" w:rsidTr="00944C9F"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документов, регламентирующих работу 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  <w:r w:rsidRPr="00A459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выполняющего работы по стандартизации</w:t>
            </w:r>
          </w:p>
        </w:tc>
      </w:tr>
      <w:tr w:rsidR="0043072B" w:rsidRPr="00A4596D" w:rsidTr="00944C9F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распорядительных документов организации по вопросам стандартизации и деятельности подразделения,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выполняющего работы по стандартизации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072B" w:rsidRPr="00A4596D" w:rsidTr="00944C9F"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Анализ работы подразделения, </w:t>
            </w:r>
            <w:r w:rsidRPr="00A459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выполняющего работы по стандартизации,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представление руководству организации предложений об устранении выявленных недостатков, о поощрении сотрудников</w:t>
            </w:r>
          </w:p>
        </w:tc>
      </w:tr>
      <w:tr w:rsidR="0043072B" w:rsidRPr="00A4596D" w:rsidTr="00944C9F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Обеспечение в пределах своей компетенции защиты сведений, составляющих государственную тайну, и иных сведений ограниченного распространения</w:t>
            </w:r>
          </w:p>
        </w:tc>
      </w:tr>
      <w:tr w:rsidR="0043072B" w:rsidRPr="00A4596D" w:rsidTr="00944C9F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Формирование предложений по подготовке и повышению квалификации сотрудников организации в области стандартизации</w:t>
            </w:r>
          </w:p>
        </w:tc>
      </w:tr>
      <w:tr w:rsidR="0043072B" w:rsidRPr="00A4596D" w:rsidTr="00944C9F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Подготовка и представление руководству отчетов о деятельности подразделения организации</w:t>
            </w:r>
          </w:p>
        </w:tc>
      </w:tr>
      <w:tr w:rsidR="0043072B" w:rsidRPr="00A4596D" w:rsidTr="00944C9F">
        <w:trPr>
          <w:trHeight w:val="20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и публичных мероприятий по вопросам стандартизации, участие в конференциях, постоянных и периодических выставках по тематике, относящейся к области наноиндустрии</w:t>
            </w:r>
          </w:p>
        </w:tc>
      </w:tr>
      <w:tr w:rsidR="0043072B" w:rsidRPr="00A4596D" w:rsidTr="00944C9F">
        <w:trPr>
          <w:cantSplit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Передавать знания и опыт, контролировать процессы самообучения сотрудников подразделения в области стандартизации </w:t>
            </w:r>
          </w:p>
        </w:tc>
      </w:tr>
      <w:tr w:rsidR="0043072B" w:rsidRPr="00A4596D" w:rsidTr="00944C9F"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EE7F6E" w:rsidRPr="00A4596D" w:rsidTr="00944C9F"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7F6E" w:rsidRPr="00A4596D" w:rsidDel="002A1D54" w:rsidRDefault="00EE7F6E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7F6E" w:rsidRPr="00A4596D" w:rsidRDefault="00EE7F6E" w:rsidP="00EE7F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Взаимодействовать с </w:t>
            </w:r>
            <w:r w:rsidRPr="00A4596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национальным </w:t>
            </w: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органом по стандартизации, секретариатами профильных технических комитетов по стандартизации</w:t>
            </w:r>
          </w:p>
        </w:tc>
      </w:tr>
      <w:tr w:rsidR="0043072B" w:rsidRPr="00A4596D" w:rsidTr="00944C9F"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iCs/>
                <w:sz w:val="24"/>
                <w:szCs w:val="24"/>
              </w:rPr>
              <w:t>Выбирать способы организации работ по стандартизации в изменяющихся условиях</w:t>
            </w:r>
          </w:p>
        </w:tc>
      </w:tr>
      <w:tr w:rsidR="0043072B" w:rsidRPr="00A4596D" w:rsidTr="00944C9F"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Готовить отчеты о деятельности подразделения </w:t>
            </w:r>
          </w:p>
        </w:tc>
      </w:tr>
      <w:tr w:rsidR="0043072B" w:rsidRPr="00A4596D" w:rsidTr="00944C9F"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Анализировать, обобщать и систематизировать информацию</w:t>
            </w:r>
          </w:p>
        </w:tc>
      </w:tr>
      <w:tr w:rsidR="0043072B" w:rsidRPr="00A4596D" w:rsidTr="00944C9F">
        <w:trPr>
          <w:trHeight w:val="183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Оценивать уровень профессиональной квалификации кандидатов на вакантные должности </w:t>
            </w:r>
          </w:p>
        </w:tc>
      </w:tr>
      <w:tr w:rsidR="0043072B" w:rsidRPr="00A4596D" w:rsidTr="00944C9F">
        <w:trPr>
          <w:trHeight w:val="225"/>
        </w:trPr>
        <w:tc>
          <w:tcPr>
            <w:tcW w:w="123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Цели, задачи, направления деятельности, организационн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и перспективы технического развития организации</w:t>
            </w:r>
          </w:p>
        </w:tc>
      </w:tr>
      <w:tr w:rsidR="0043072B" w:rsidRPr="00A4596D" w:rsidTr="00944C9F">
        <w:trPr>
          <w:trHeight w:val="225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Нормативные правовые документы Российской Федерации, действующие в наноиндустрии и смежных областях</w:t>
            </w:r>
          </w:p>
        </w:tc>
      </w:tr>
      <w:tr w:rsidR="0043072B" w:rsidRPr="00A4596D" w:rsidTr="00944C9F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pStyle w:val="4"/>
              <w:spacing w:before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Законодательство Российской Федерации о стандартизации</w:t>
            </w:r>
            <w:r w:rsidRPr="00A4596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и у</w:t>
            </w:r>
            <w:r w:rsidRPr="00A459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частник</w:t>
            </w:r>
            <w:r w:rsidR="00BF2C7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ах</w:t>
            </w:r>
            <w:r w:rsidRPr="00A4596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работ в национальной системе стандартизации</w:t>
            </w:r>
          </w:p>
        </w:tc>
      </w:tr>
      <w:tr w:rsidR="0043072B" w:rsidRPr="00A4596D" w:rsidTr="00944C9F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BF2C77">
              <w:rPr>
                <w:rFonts w:ascii="Times New Roman" w:hAnsi="Times New Roman"/>
                <w:sz w:val="24"/>
                <w:szCs w:val="24"/>
              </w:rPr>
              <w:t>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о передовых отечественных и зарубежных организациях в области прогрессивной технологии производства аналогичной продукции наноиндустрии</w:t>
            </w:r>
          </w:p>
        </w:tc>
      </w:tr>
      <w:tr w:rsidR="0043072B" w:rsidRPr="00A4596D" w:rsidTr="00944C9F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F06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3072B" w:rsidRPr="00A4596D" w:rsidTr="00944C9F">
        <w:trPr>
          <w:trHeight w:val="170"/>
        </w:trPr>
        <w:tc>
          <w:tcPr>
            <w:tcW w:w="123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43072B" w:rsidP="00BF2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BF2C77">
              <w:rPr>
                <w:rFonts w:ascii="Times New Roman" w:hAnsi="Times New Roman"/>
                <w:sz w:val="24"/>
                <w:szCs w:val="24"/>
              </w:rPr>
              <w:t>я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о деятельности национальных, международных и региональных организаци</w:t>
            </w:r>
            <w:r w:rsidR="00BF2C77">
              <w:rPr>
                <w:rFonts w:ascii="Times New Roman" w:hAnsi="Times New Roman"/>
                <w:sz w:val="24"/>
                <w:szCs w:val="24"/>
              </w:rPr>
              <w:t>й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по стандартизации</w:t>
            </w:r>
          </w:p>
        </w:tc>
      </w:tr>
      <w:tr w:rsidR="0043072B" w:rsidRPr="00A4596D" w:rsidTr="00944C9F">
        <w:trPr>
          <w:trHeight w:val="610"/>
        </w:trPr>
        <w:tc>
          <w:tcPr>
            <w:tcW w:w="123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Del="002A1D54" w:rsidRDefault="0043072B" w:rsidP="00F068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96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72B" w:rsidRPr="00A4596D" w:rsidRDefault="00BF2C77" w:rsidP="00F068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43072B" w:rsidRPr="00A4596D" w:rsidRDefault="0043072B" w:rsidP="0043072B">
      <w:pPr>
        <w:pStyle w:val="1"/>
        <w:pageBreakBefore/>
        <w:numPr>
          <w:ilvl w:val="0"/>
          <w:numId w:val="16"/>
        </w:numPr>
        <w:tabs>
          <w:tab w:val="left" w:pos="567"/>
          <w:tab w:val="left" w:pos="993"/>
        </w:tabs>
        <w:spacing w:before="0" w:after="120"/>
        <w:ind w:left="567" w:right="565" w:firstLine="0"/>
        <w:contextualSpacing w:val="0"/>
        <w:jc w:val="center"/>
        <w:rPr>
          <w:rFonts w:ascii="Times New Roman" w:hAnsi="Times New Roman"/>
        </w:rPr>
      </w:pPr>
      <w:bookmarkStart w:id="13" w:name="_Toc413257953"/>
      <w:bookmarkStart w:id="14" w:name="_Ref413259932"/>
      <w:r w:rsidRPr="00A4596D">
        <w:rPr>
          <w:rFonts w:ascii="Times New Roman" w:hAnsi="Times New Roman"/>
        </w:rPr>
        <w:lastRenderedPageBreak/>
        <w:t>Сведения об организациях</w:t>
      </w:r>
      <w:r w:rsidR="00BF2C77">
        <w:rPr>
          <w:rFonts w:ascii="Times New Roman" w:hAnsi="Times New Roman"/>
          <w:lang w:val="ru-RU"/>
        </w:rPr>
        <w:t xml:space="preserve"> – </w:t>
      </w:r>
      <w:r w:rsidRPr="00A4596D">
        <w:rPr>
          <w:rFonts w:ascii="Times New Roman" w:hAnsi="Times New Roman"/>
        </w:rPr>
        <w:t>разработчиках профессионального стандарта</w:t>
      </w:r>
      <w:bookmarkEnd w:id="13"/>
      <w:bookmarkEnd w:id="14"/>
    </w:p>
    <w:tbl>
      <w:tblPr>
        <w:tblW w:w="5111" w:type="pct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9498"/>
      </w:tblGrid>
      <w:tr w:rsidR="0043072B" w:rsidRPr="00A4596D" w:rsidTr="00F068A6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3072B" w:rsidRPr="00BF2C77" w:rsidRDefault="0043072B" w:rsidP="00BF2C77">
            <w:pPr>
              <w:pStyle w:val="af8"/>
              <w:numPr>
                <w:ilvl w:val="1"/>
                <w:numId w:val="16"/>
              </w:numPr>
              <w:spacing w:after="0" w:line="240" w:lineRule="auto"/>
              <w:ind w:left="1311" w:hanging="709"/>
              <w:rPr>
                <w:rFonts w:ascii="Times New Roman" w:hAnsi="Times New Roman"/>
                <w:sz w:val="24"/>
                <w:szCs w:val="24"/>
              </w:rPr>
            </w:pPr>
            <w:r w:rsidRPr="00BF2C77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F2C77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43072B" w:rsidRPr="00A4596D" w:rsidTr="00F068A6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3072B" w:rsidRPr="00A4596D" w:rsidRDefault="0043072B" w:rsidP="00F068A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>Фонд инфраструктурных и образовательных программ (РОСНАНО), город Москва</w:t>
            </w:r>
          </w:p>
        </w:tc>
      </w:tr>
      <w:tr w:rsidR="0043072B" w:rsidRPr="00A4596D" w:rsidTr="00F068A6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3072B" w:rsidRPr="00A4596D" w:rsidRDefault="0043072B" w:rsidP="00F068A6">
            <w:pPr>
              <w:spacing w:before="120" w:after="120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                </w:t>
            </w:r>
            <w:proofErr w:type="gramStart"/>
            <w:r w:rsidRPr="00A459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4596D">
              <w:rPr>
                <w:rFonts w:ascii="Times New Roman" w:hAnsi="Times New Roman"/>
                <w:sz w:val="24"/>
                <w:szCs w:val="24"/>
              </w:rPr>
              <w:t>винаренко</w:t>
            </w:r>
            <w:proofErr w:type="spellEnd"/>
            <w:r w:rsidRPr="00A4596D"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</w:tr>
      <w:tr w:rsidR="0043072B" w:rsidRPr="00A4596D" w:rsidTr="00944C9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3072B" w:rsidRPr="00A4596D" w:rsidRDefault="0043072B" w:rsidP="00BF2C77">
            <w:pPr>
              <w:pStyle w:val="af8"/>
              <w:numPr>
                <w:ilvl w:val="1"/>
                <w:numId w:val="16"/>
              </w:numPr>
              <w:spacing w:after="0" w:line="240" w:lineRule="auto"/>
              <w:ind w:left="1311" w:hanging="709"/>
              <w:rPr>
                <w:rFonts w:ascii="Times New Roman" w:hAnsi="Times New Roman"/>
                <w:sz w:val="24"/>
                <w:szCs w:val="24"/>
              </w:rPr>
            </w:pPr>
            <w:r w:rsidRPr="00A4596D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A4596D">
              <w:rPr>
                <w:rFonts w:ascii="Times New Roman" w:hAnsi="Times New Roman"/>
                <w:sz w:val="24"/>
                <w:szCs w:val="24"/>
              </w:rPr>
              <w:t xml:space="preserve"> разработчиков </w:t>
            </w:r>
          </w:p>
        </w:tc>
      </w:tr>
      <w:tr w:rsidR="00944C9F" w:rsidRPr="00A4596D" w:rsidTr="00944C9F">
        <w:trPr>
          <w:trHeight w:val="407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C9F" w:rsidRPr="00944C9F" w:rsidRDefault="00944C9F" w:rsidP="00746D26">
            <w:pPr>
              <w:spacing w:after="0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944C9F" w:rsidRPr="00A4596D" w:rsidTr="00944C9F">
        <w:trPr>
          <w:trHeight w:val="407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Автономная некоммерческая организация «Центр сертификации продукции и систем менеджмента в сфере наноиндустрии» (АНО «</w:t>
            </w:r>
            <w:proofErr w:type="spellStart"/>
            <w:r w:rsidRPr="00944C9F">
              <w:rPr>
                <w:rFonts w:ascii="Times New Roman" w:hAnsi="Times New Roman"/>
                <w:szCs w:val="20"/>
              </w:rPr>
              <w:t>Наносертифика</w:t>
            </w:r>
            <w:proofErr w:type="spellEnd"/>
            <w:r w:rsidRPr="00944C9F">
              <w:rPr>
                <w:rFonts w:ascii="Times New Roman" w:hAnsi="Times New Roman"/>
                <w:szCs w:val="20"/>
              </w:rPr>
              <w:t>»), город Москва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bookmarkStart w:id="15" w:name="_GoBack"/>
            <w:bookmarkEnd w:id="15"/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Автономная некоммерческая организация в области технического регулирования и аккредитации «ВНИИНМАШ» (АНО «ВНИИНМАШ»), город Москва</w:t>
            </w:r>
          </w:p>
        </w:tc>
      </w:tr>
      <w:tr w:rsidR="00944C9F" w:rsidRPr="00A4596D" w:rsidTr="00944C9F">
        <w:trPr>
          <w:trHeight w:val="402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ОАО «Научно-исследовательский институт электронных приборов» (НИИЭП), город Новосибирск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Образовательная автономная некоммерческая организация «Регистр системы сертификации персонала» (РССП), город Москва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 xml:space="preserve">ООО «Всероссийский научно-исследовательский, проектно-конструкторский светотехнический институт им. </w:t>
            </w:r>
            <w:proofErr w:type="spellStart"/>
            <w:r w:rsidRPr="00944C9F">
              <w:rPr>
                <w:rFonts w:ascii="Times New Roman" w:hAnsi="Times New Roman"/>
                <w:szCs w:val="20"/>
              </w:rPr>
              <w:t>С.И.Вавилова</w:t>
            </w:r>
            <w:proofErr w:type="spellEnd"/>
            <w:r w:rsidRPr="00944C9F">
              <w:rPr>
                <w:rFonts w:ascii="Times New Roman" w:hAnsi="Times New Roman"/>
                <w:szCs w:val="20"/>
              </w:rPr>
              <w:t>» (ООО «ВНИСИ»), город Москва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ООО «Научно-производственная компания «</w:t>
            </w:r>
            <w:proofErr w:type="spellStart"/>
            <w:r w:rsidRPr="00944C9F">
              <w:rPr>
                <w:rFonts w:ascii="Times New Roman" w:hAnsi="Times New Roman"/>
                <w:szCs w:val="20"/>
              </w:rPr>
              <w:t>Наномет</w:t>
            </w:r>
            <w:proofErr w:type="spellEnd"/>
            <w:r w:rsidRPr="00944C9F">
              <w:rPr>
                <w:rFonts w:ascii="Times New Roman" w:hAnsi="Times New Roman"/>
                <w:szCs w:val="20"/>
              </w:rPr>
              <w:t>», (ООО «НПК «</w:t>
            </w:r>
            <w:proofErr w:type="spellStart"/>
            <w:r w:rsidRPr="00944C9F">
              <w:rPr>
                <w:rFonts w:ascii="Times New Roman" w:hAnsi="Times New Roman"/>
                <w:szCs w:val="20"/>
              </w:rPr>
              <w:t>Наномет</w:t>
            </w:r>
            <w:proofErr w:type="spellEnd"/>
            <w:r w:rsidRPr="00944C9F">
              <w:rPr>
                <w:rFonts w:ascii="Times New Roman" w:hAnsi="Times New Roman"/>
                <w:szCs w:val="20"/>
              </w:rPr>
              <w:t>»), Самарская область, город Тольятти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ФГБОУ ВПО «Тамбовский государственный технический университет» (ТГТУ), город Тамбов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ФГБУ «Научно-исследовательский институт труда и социального страхования</w:t>
            </w:r>
            <w:r w:rsidRPr="00944C9F" w:rsidDel="00796844">
              <w:rPr>
                <w:rFonts w:ascii="Times New Roman" w:hAnsi="Times New Roman"/>
                <w:szCs w:val="20"/>
              </w:rPr>
              <w:t xml:space="preserve"> Минтруда России</w:t>
            </w:r>
            <w:r w:rsidRPr="00944C9F">
              <w:rPr>
                <w:rFonts w:ascii="Times New Roman" w:hAnsi="Times New Roman"/>
                <w:szCs w:val="20"/>
              </w:rPr>
              <w:t>»</w:t>
            </w:r>
            <w:r w:rsidRPr="00944C9F" w:rsidDel="00796844">
              <w:rPr>
                <w:rFonts w:ascii="Times New Roman" w:hAnsi="Times New Roman"/>
                <w:szCs w:val="20"/>
              </w:rPr>
              <w:t>,</w:t>
            </w:r>
            <w:r w:rsidRPr="00944C9F">
              <w:rPr>
                <w:rFonts w:ascii="Times New Roman" w:hAnsi="Times New Roman"/>
                <w:szCs w:val="20"/>
              </w:rPr>
              <w:t xml:space="preserve"> город Москва</w:t>
            </w:r>
          </w:p>
        </w:tc>
      </w:tr>
      <w:tr w:rsidR="00944C9F" w:rsidRPr="00A4596D" w:rsidTr="00944C9F">
        <w:trPr>
          <w:trHeight w:val="51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A4596D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ФГУП «Всероссийский научно-исследовательский институт авиационных материалов» (ФГУП «ВИАМ»), город Москва</w:t>
            </w:r>
          </w:p>
        </w:tc>
      </w:tr>
      <w:tr w:rsidR="00944C9F" w:rsidRPr="00A4596D" w:rsidTr="00944C9F">
        <w:trPr>
          <w:trHeight w:val="339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Pr="00944C9F" w:rsidRDefault="00944C9F" w:rsidP="0015562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ФГУП «Всероссийский научно-исследовательский институт оптико-физических измерений» (ФГУП «ВНИИОФИ»), город Москва</w:t>
            </w:r>
          </w:p>
        </w:tc>
      </w:tr>
      <w:tr w:rsidR="00944C9F" w:rsidRPr="00A4596D" w:rsidTr="00944C9F">
        <w:trPr>
          <w:trHeight w:val="121"/>
        </w:trPr>
        <w:tc>
          <w:tcPr>
            <w:tcW w:w="2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4C9F" w:rsidRDefault="00944C9F" w:rsidP="00BF2C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C9F" w:rsidRPr="00944C9F" w:rsidRDefault="00944C9F" w:rsidP="0015562C">
            <w:pPr>
              <w:spacing w:after="0"/>
              <w:rPr>
                <w:rFonts w:ascii="Times New Roman" w:hAnsi="Times New Roman"/>
                <w:szCs w:val="20"/>
              </w:rPr>
            </w:pPr>
            <w:r w:rsidRPr="00944C9F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</w:tbl>
    <w:p w:rsidR="0043072B" w:rsidRPr="00A4596D" w:rsidRDefault="0043072B" w:rsidP="0005449E">
      <w:pPr>
        <w:pStyle w:val="12"/>
        <w:spacing w:after="0" w:line="240" w:lineRule="auto"/>
        <w:ind w:left="0"/>
        <w:rPr>
          <w:rFonts w:ascii="Times New Roman" w:hAnsi="Times New Roman"/>
          <w:sz w:val="24"/>
        </w:rPr>
      </w:pPr>
    </w:p>
    <w:sectPr w:rsidR="0043072B" w:rsidRPr="00A4596D" w:rsidSect="005A3802">
      <w:endnotePr>
        <w:numFmt w:val="decimal"/>
      </w:endnotePr>
      <w:pgSz w:w="11906" w:h="16838" w:code="9"/>
      <w:pgMar w:top="104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00" w:rsidRDefault="00F82700" w:rsidP="0043072B">
      <w:pPr>
        <w:spacing w:after="0" w:line="240" w:lineRule="auto"/>
      </w:pPr>
      <w:r>
        <w:separator/>
      </w:r>
    </w:p>
  </w:endnote>
  <w:endnote w:type="continuationSeparator" w:id="0">
    <w:p w:rsidR="00F82700" w:rsidRDefault="00F82700" w:rsidP="0043072B">
      <w:pPr>
        <w:spacing w:after="0" w:line="240" w:lineRule="auto"/>
      </w:pPr>
      <w:r>
        <w:continuationSeparator/>
      </w:r>
    </w:p>
  </w:endnote>
  <w:endnote w:id="1">
    <w:p w:rsidR="00B12156" w:rsidRPr="00E17235" w:rsidRDefault="00B12156" w:rsidP="0043072B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B12156" w:rsidRPr="00E17235" w:rsidRDefault="00B12156" w:rsidP="0043072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B12156" w:rsidRPr="00B362CF" w:rsidRDefault="00B12156" w:rsidP="0043072B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B362CF">
        <w:rPr>
          <w:rFonts w:ascii="Times New Roman" w:hAnsi="Times New Roman"/>
          <w:lang w:eastAsia="ru-RU"/>
        </w:rPr>
        <w:t xml:space="preserve">Приказ </w:t>
      </w:r>
      <w:proofErr w:type="spellStart"/>
      <w:r w:rsidRPr="00B362CF">
        <w:rPr>
          <w:rFonts w:ascii="Times New Roman" w:hAnsi="Times New Roman"/>
          <w:lang w:eastAsia="ru-RU"/>
        </w:rPr>
        <w:t>Минздравсоцразвития</w:t>
      </w:r>
      <w:proofErr w:type="spellEnd"/>
      <w:r w:rsidRPr="00B362CF">
        <w:rPr>
          <w:rFonts w:ascii="Times New Roman" w:hAnsi="Times New Roman"/>
          <w:lang w:eastAsia="ru-RU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 22111), с изменением, внесенным приказом Минздрава России от 15 мая 2013 г. № 296н (зарегистрирован в Минюсте России 3 июля 2013 г., регистрационный № 28970), Трудовой кодекс Российской Федерации, статья 213, (Собрание законодательства Российской Федерации, 2002, № 1, ст. 3; 2004, № 35, ст. 3607; 2006, № 27, ст. 2878; 2008, № 30, ст. 3616; 2011, № 49, ст. 7031; 2013, № 48, ст. 6165, № 52, ст. 6986)</w:t>
      </w:r>
    </w:p>
  </w:endnote>
  <w:endnote w:id="4">
    <w:p w:rsidR="00B12156" w:rsidRPr="00B362CF" w:rsidRDefault="00B12156" w:rsidP="0043072B">
      <w:pPr>
        <w:pStyle w:val="af0"/>
      </w:pPr>
      <w:r>
        <w:rPr>
          <w:rStyle w:val="af2"/>
        </w:rPr>
        <w:endnoteRef/>
      </w:r>
      <w:r>
        <w:t xml:space="preserve"> </w:t>
      </w:r>
      <w:r w:rsidRPr="001D6B99">
        <w:rPr>
          <w:rFonts w:ascii="Times New Roman" w:hAnsi="Times New Roman"/>
        </w:rPr>
        <w:t>Приказ Федеральной службы по экологическому, технологическому и атомному над</w:t>
      </w:r>
      <w:r>
        <w:rPr>
          <w:rFonts w:ascii="Times New Roman" w:hAnsi="Times New Roman"/>
        </w:rPr>
        <w:t xml:space="preserve">зору от 29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</w:rPr>
          <w:t>2007 г</w:t>
        </w:r>
      </w:smartTag>
      <w:r>
        <w:rPr>
          <w:rFonts w:ascii="Times New Roman" w:hAnsi="Times New Roman"/>
        </w:rPr>
        <w:t>. N 37 «</w:t>
      </w:r>
      <w:r w:rsidRPr="001D6B99">
        <w:rPr>
          <w:rFonts w:ascii="Times New Roman" w:hAnsi="Times New Roman"/>
        </w:rPr>
        <w:t>О порядке подготовки и аттестации работников организаций, поднадзорных Федеральной службе по экологическому, техн</w:t>
      </w:r>
      <w:r>
        <w:rPr>
          <w:rFonts w:ascii="Times New Roman" w:hAnsi="Times New Roman"/>
        </w:rPr>
        <w:t>ологическому и атомному надзору»</w:t>
      </w:r>
    </w:p>
  </w:endnote>
  <w:endnote w:id="5">
    <w:p w:rsidR="00B12156" w:rsidRPr="00E17235" w:rsidRDefault="00B12156" w:rsidP="0043072B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</w:t>
      </w:r>
      <w:r w:rsidRPr="00E17235">
        <w:rPr>
          <w:rFonts w:ascii="Times New Roman" w:hAnsi="Times New Roman"/>
          <w:lang w:eastAsia="ru-RU"/>
        </w:rPr>
        <w:t>.</w:t>
      </w:r>
    </w:p>
  </w:endnote>
  <w:endnote w:id="6">
    <w:p w:rsidR="00B12156" w:rsidRPr="00833300" w:rsidRDefault="00B12156" w:rsidP="0043072B">
      <w:pPr>
        <w:pStyle w:val="af0"/>
        <w:ind w:left="142" w:hanging="142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ОК 016-94</w:t>
      </w:r>
      <w:r>
        <w:rPr>
          <w:rFonts w:ascii="Times New Roman" w:hAnsi="Times New Roman"/>
        </w:rPr>
        <w:t>.</w:t>
      </w:r>
    </w:p>
  </w:endnote>
  <w:endnote w:id="7">
    <w:p w:rsidR="00B12156" w:rsidRPr="00E17235" w:rsidRDefault="00B12156" w:rsidP="0043072B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56" w:rsidRDefault="00B12156" w:rsidP="00F068A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2156" w:rsidRDefault="00B12156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56" w:rsidRDefault="00B12156" w:rsidP="00F068A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2156" w:rsidRDefault="00B121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00" w:rsidRDefault="00F82700" w:rsidP="0043072B">
      <w:pPr>
        <w:spacing w:after="0" w:line="240" w:lineRule="auto"/>
      </w:pPr>
      <w:r>
        <w:separator/>
      </w:r>
    </w:p>
  </w:footnote>
  <w:footnote w:type="continuationSeparator" w:id="0">
    <w:p w:rsidR="00F82700" w:rsidRDefault="00F82700" w:rsidP="0043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56" w:rsidRDefault="00B12156" w:rsidP="00F068A6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2156" w:rsidRDefault="00B1215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56" w:rsidRPr="005A3802" w:rsidRDefault="00B12156" w:rsidP="00291101">
    <w:pPr>
      <w:pStyle w:val="af6"/>
      <w:spacing w:after="120"/>
      <w:jc w:val="center"/>
      <w:rPr>
        <w:sz w:val="24"/>
        <w:szCs w:val="24"/>
      </w:rPr>
    </w:pPr>
    <w:r w:rsidRPr="005A3802">
      <w:rPr>
        <w:rFonts w:ascii="Times New Roman" w:hAnsi="Times New Roman"/>
        <w:sz w:val="24"/>
        <w:szCs w:val="24"/>
      </w:rPr>
      <w:fldChar w:fldCharType="begin"/>
    </w:r>
    <w:r w:rsidRPr="005A3802">
      <w:rPr>
        <w:rFonts w:ascii="Times New Roman" w:hAnsi="Times New Roman"/>
        <w:sz w:val="24"/>
        <w:szCs w:val="24"/>
      </w:rPr>
      <w:instrText xml:space="preserve"> PAGE   \* MERGEFORMAT </w:instrText>
    </w:r>
    <w:r w:rsidRPr="005A3802">
      <w:rPr>
        <w:rFonts w:ascii="Times New Roman" w:hAnsi="Times New Roman"/>
        <w:sz w:val="24"/>
        <w:szCs w:val="24"/>
      </w:rPr>
      <w:fldChar w:fldCharType="separate"/>
    </w:r>
    <w:r w:rsidR="00944C9F">
      <w:rPr>
        <w:rFonts w:ascii="Times New Roman" w:hAnsi="Times New Roman"/>
        <w:noProof/>
        <w:sz w:val="24"/>
        <w:szCs w:val="24"/>
      </w:rPr>
      <w:t>2</w:t>
    </w:r>
    <w:r w:rsidRPr="005A380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56" w:rsidRDefault="00B12156" w:rsidP="00F068A6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2156" w:rsidRDefault="00B12156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132179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12156" w:rsidRPr="005A3802" w:rsidRDefault="00B12156" w:rsidP="005A3802">
        <w:pPr>
          <w:pStyle w:val="af6"/>
          <w:spacing w:after="120"/>
          <w:jc w:val="center"/>
          <w:rPr>
            <w:rFonts w:ascii="Times New Roman" w:hAnsi="Times New Roman"/>
            <w:sz w:val="24"/>
            <w:szCs w:val="24"/>
          </w:rPr>
        </w:pPr>
        <w:r w:rsidRPr="005A3802">
          <w:rPr>
            <w:rFonts w:ascii="Times New Roman" w:hAnsi="Times New Roman"/>
            <w:sz w:val="24"/>
            <w:szCs w:val="24"/>
          </w:rPr>
          <w:fldChar w:fldCharType="begin"/>
        </w:r>
        <w:r w:rsidRPr="005A38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3802">
          <w:rPr>
            <w:rFonts w:ascii="Times New Roman" w:hAnsi="Times New Roman"/>
            <w:sz w:val="24"/>
            <w:szCs w:val="24"/>
          </w:rPr>
          <w:fldChar w:fldCharType="separate"/>
        </w:r>
        <w:r w:rsidR="00944C9F" w:rsidRPr="00944C9F">
          <w:rPr>
            <w:rFonts w:ascii="Times New Roman" w:hAnsi="Times New Roman"/>
            <w:noProof/>
            <w:sz w:val="24"/>
            <w:szCs w:val="24"/>
            <w:lang w:val="ru-RU"/>
          </w:rPr>
          <w:t>23</w:t>
        </w:r>
        <w:r w:rsidRPr="005A38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C6A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55FCD"/>
    <w:multiLevelType w:val="hybridMultilevel"/>
    <w:tmpl w:val="93802894"/>
    <w:lvl w:ilvl="0" w:tplc="6E4CD3E4">
      <w:start w:val="2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B5B14"/>
    <w:multiLevelType w:val="hybridMultilevel"/>
    <w:tmpl w:val="C4E6215C"/>
    <w:lvl w:ilvl="0" w:tplc="31A4C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420465"/>
    <w:multiLevelType w:val="hybridMultilevel"/>
    <w:tmpl w:val="97A05F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2B14FA"/>
    <w:multiLevelType w:val="multilevel"/>
    <w:tmpl w:val="7794E6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A6A97"/>
    <w:multiLevelType w:val="hybridMultilevel"/>
    <w:tmpl w:val="BDDAD150"/>
    <w:lvl w:ilvl="0" w:tplc="EDBCD5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6315414"/>
    <w:multiLevelType w:val="hybridMultilevel"/>
    <w:tmpl w:val="ACBE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2B"/>
    <w:rsid w:val="0000298E"/>
    <w:rsid w:val="00002E09"/>
    <w:rsid w:val="00004FBF"/>
    <w:rsid w:val="00011299"/>
    <w:rsid w:val="000416B5"/>
    <w:rsid w:val="0005449E"/>
    <w:rsid w:val="000621D9"/>
    <w:rsid w:val="00070C8D"/>
    <w:rsid w:val="00070F7A"/>
    <w:rsid w:val="00075234"/>
    <w:rsid w:val="00077AE6"/>
    <w:rsid w:val="00095F4D"/>
    <w:rsid w:val="000C28C7"/>
    <w:rsid w:val="000D063E"/>
    <w:rsid w:val="000E2ADA"/>
    <w:rsid w:val="000E2BC1"/>
    <w:rsid w:val="000F0190"/>
    <w:rsid w:val="001146F0"/>
    <w:rsid w:val="001167AF"/>
    <w:rsid w:val="001246DD"/>
    <w:rsid w:val="0015149F"/>
    <w:rsid w:val="0018696D"/>
    <w:rsid w:val="00194346"/>
    <w:rsid w:val="001A1742"/>
    <w:rsid w:val="001A7EA0"/>
    <w:rsid w:val="001B3836"/>
    <w:rsid w:val="001F7713"/>
    <w:rsid w:val="002061E1"/>
    <w:rsid w:val="002123EC"/>
    <w:rsid w:val="002161CC"/>
    <w:rsid w:val="00234E30"/>
    <w:rsid w:val="002448F9"/>
    <w:rsid w:val="0025072A"/>
    <w:rsid w:val="00266F43"/>
    <w:rsid w:val="00291101"/>
    <w:rsid w:val="00297165"/>
    <w:rsid w:val="00297B8D"/>
    <w:rsid w:val="002A1A15"/>
    <w:rsid w:val="002D318F"/>
    <w:rsid w:val="002D3CA6"/>
    <w:rsid w:val="002D69EF"/>
    <w:rsid w:val="002E7042"/>
    <w:rsid w:val="00304690"/>
    <w:rsid w:val="00331A4D"/>
    <w:rsid w:val="00351A67"/>
    <w:rsid w:val="003703E1"/>
    <w:rsid w:val="00390B02"/>
    <w:rsid w:val="00393481"/>
    <w:rsid w:val="003A2C50"/>
    <w:rsid w:val="003A52A2"/>
    <w:rsid w:val="003C1203"/>
    <w:rsid w:val="003C7E49"/>
    <w:rsid w:val="003D143D"/>
    <w:rsid w:val="003E41EA"/>
    <w:rsid w:val="0040593D"/>
    <w:rsid w:val="00423710"/>
    <w:rsid w:val="0043072B"/>
    <w:rsid w:val="00446F9C"/>
    <w:rsid w:val="00447889"/>
    <w:rsid w:val="00447CAC"/>
    <w:rsid w:val="00456D4C"/>
    <w:rsid w:val="004635C0"/>
    <w:rsid w:val="004A10BE"/>
    <w:rsid w:val="004B390D"/>
    <w:rsid w:val="004B79A8"/>
    <w:rsid w:val="004D10FE"/>
    <w:rsid w:val="00512232"/>
    <w:rsid w:val="005128C8"/>
    <w:rsid w:val="00521B4D"/>
    <w:rsid w:val="00536089"/>
    <w:rsid w:val="00583B41"/>
    <w:rsid w:val="00583DC9"/>
    <w:rsid w:val="005A3802"/>
    <w:rsid w:val="005A4112"/>
    <w:rsid w:val="005A74BA"/>
    <w:rsid w:val="005B3AF3"/>
    <w:rsid w:val="005B6FD7"/>
    <w:rsid w:val="005E6030"/>
    <w:rsid w:val="005E7D8B"/>
    <w:rsid w:val="005F1990"/>
    <w:rsid w:val="005F632E"/>
    <w:rsid w:val="00620E2F"/>
    <w:rsid w:val="00624151"/>
    <w:rsid w:val="00632021"/>
    <w:rsid w:val="006421EC"/>
    <w:rsid w:val="006910CD"/>
    <w:rsid w:val="00695585"/>
    <w:rsid w:val="006B0A02"/>
    <w:rsid w:val="006F0D8C"/>
    <w:rsid w:val="00705532"/>
    <w:rsid w:val="00715D4C"/>
    <w:rsid w:val="00751B5B"/>
    <w:rsid w:val="007568C0"/>
    <w:rsid w:val="00767B85"/>
    <w:rsid w:val="007762EA"/>
    <w:rsid w:val="0079581B"/>
    <w:rsid w:val="007A21BB"/>
    <w:rsid w:val="007A7BC6"/>
    <w:rsid w:val="007C1A1A"/>
    <w:rsid w:val="007D0298"/>
    <w:rsid w:val="007D3508"/>
    <w:rsid w:val="007E00DF"/>
    <w:rsid w:val="007E2933"/>
    <w:rsid w:val="007E3986"/>
    <w:rsid w:val="008448F4"/>
    <w:rsid w:val="00877A3B"/>
    <w:rsid w:val="00887EE7"/>
    <w:rsid w:val="008C433C"/>
    <w:rsid w:val="008D193E"/>
    <w:rsid w:val="008D2C4C"/>
    <w:rsid w:val="008D4597"/>
    <w:rsid w:val="008F2421"/>
    <w:rsid w:val="009177CB"/>
    <w:rsid w:val="00933173"/>
    <w:rsid w:val="009416CC"/>
    <w:rsid w:val="00944C9F"/>
    <w:rsid w:val="00950220"/>
    <w:rsid w:val="00964E88"/>
    <w:rsid w:val="009B7090"/>
    <w:rsid w:val="009E0412"/>
    <w:rsid w:val="009F5A65"/>
    <w:rsid w:val="00A02B45"/>
    <w:rsid w:val="00A1277E"/>
    <w:rsid w:val="00A4596D"/>
    <w:rsid w:val="00A52CA6"/>
    <w:rsid w:val="00A70596"/>
    <w:rsid w:val="00A755FA"/>
    <w:rsid w:val="00A94584"/>
    <w:rsid w:val="00A94AF9"/>
    <w:rsid w:val="00AA2EBA"/>
    <w:rsid w:val="00AF1D77"/>
    <w:rsid w:val="00AF1DAA"/>
    <w:rsid w:val="00AF3660"/>
    <w:rsid w:val="00AF4F3D"/>
    <w:rsid w:val="00AF62EB"/>
    <w:rsid w:val="00B01AFA"/>
    <w:rsid w:val="00B0524A"/>
    <w:rsid w:val="00B11769"/>
    <w:rsid w:val="00B12156"/>
    <w:rsid w:val="00B1464B"/>
    <w:rsid w:val="00B31667"/>
    <w:rsid w:val="00B3735B"/>
    <w:rsid w:val="00B63043"/>
    <w:rsid w:val="00B77AEE"/>
    <w:rsid w:val="00B86F00"/>
    <w:rsid w:val="00BA1223"/>
    <w:rsid w:val="00BD3F9C"/>
    <w:rsid w:val="00BE601D"/>
    <w:rsid w:val="00BF2C77"/>
    <w:rsid w:val="00C0038F"/>
    <w:rsid w:val="00C02C1F"/>
    <w:rsid w:val="00C53BB4"/>
    <w:rsid w:val="00C760BA"/>
    <w:rsid w:val="00C843B6"/>
    <w:rsid w:val="00C95967"/>
    <w:rsid w:val="00CE4994"/>
    <w:rsid w:val="00D36235"/>
    <w:rsid w:val="00D44730"/>
    <w:rsid w:val="00D64B7E"/>
    <w:rsid w:val="00D84D23"/>
    <w:rsid w:val="00DB1523"/>
    <w:rsid w:val="00DB5811"/>
    <w:rsid w:val="00DC2E9E"/>
    <w:rsid w:val="00DC4AA7"/>
    <w:rsid w:val="00DC655C"/>
    <w:rsid w:val="00DC6D81"/>
    <w:rsid w:val="00DD24EE"/>
    <w:rsid w:val="00DD30E8"/>
    <w:rsid w:val="00DF1D93"/>
    <w:rsid w:val="00E0160F"/>
    <w:rsid w:val="00E12D33"/>
    <w:rsid w:val="00E160ED"/>
    <w:rsid w:val="00E256F7"/>
    <w:rsid w:val="00E423EB"/>
    <w:rsid w:val="00E45656"/>
    <w:rsid w:val="00E73732"/>
    <w:rsid w:val="00E874AE"/>
    <w:rsid w:val="00EB20B2"/>
    <w:rsid w:val="00EB575C"/>
    <w:rsid w:val="00ED332D"/>
    <w:rsid w:val="00ED3B8D"/>
    <w:rsid w:val="00EE579D"/>
    <w:rsid w:val="00EE674D"/>
    <w:rsid w:val="00EE7F6E"/>
    <w:rsid w:val="00F068A6"/>
    <w:rsid w:val="00F30905"/>
    <w:rsid w:val="00F33E7E"/>
    <w:rsid w:val="00F34DE6"/>
    <w:rsid w:val="00F53DB3"/>
    <w:rsid w:val="00F65889"/>
    <w:rsid w:val="00F82700"/>
    <w:rsid w:val="00F83431"/>
    <w:rsid w:val="00F96521"/>
    <w:rsid w:val="00FC746C"/>
    <w:rsid w:val="00FD6888"/>
    <w:rsid w:val="00FE0308"/>
    <w:rsid w:val="00FE14D1"/>
    <w:rsid w:val="00FE5DF5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72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3072B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3072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3072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3072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3072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3072B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3072B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3072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72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30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3072B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3072B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3072B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43072B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3072B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43072B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43072B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99"/>
    <w:qFormat/>
    <w:rsid w:val="004307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3072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43072B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99"/>
    <w:qFormat/>
    <w:rsid w:val="0043072B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43072B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8">
    <w:name w:val="Strong"/>
    <w:uiPriority w:val="99"/>
    <w:qFormat/>
    <w:rsid w:val="0043072B"/>
    <w:rPr>
      <w:rFonts w:cs="Times New Roman"/>
      <w:b/>
    </w:rPr>
  </w:style>
  <w:style w:type="character" w:styleId="a9">
    <w:name w:val="Emphasis"/>
    <w:uiPriority w:val="99"/>
    <w:qFormat/>
    <w:rsid w:val="0043072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43072B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43072B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43072B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43072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430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43072B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4">
    <w:name w:val="Слабое выделение1"/>
    <w:uiPriority w:val="99"/>
    <w:rsid w:val="0043072B"/>
    <w:rPr>
      <w:rFonts w:cs="Times New Roman"/>
      <w:i/>
    </w:rPr>
  </w:style>
  <w:style w:type="character" w:customStyle="1" w:styleId="15">
    <w:name w:val="Сильное выделение1"/>
    <w:uiPriority w:val="99"/>
    <w:rsid w:val="0043072B"/>
    <w:rPr>
      <w:rFonts w:cs="Times New Roman"/>
      <w:b/>
    </w:rPr>
  </w:style>
  <w:style w:type="character" w:customStyle="1" w:styleId="16">
    <w:name w:val="Слабая ссылка1"/>
    <w:uiPriority w:val="99"/>
    <w:rsid w:val="0043072B"/>
    <w:rPr>
      <w:rFonts w:cs="Times New Roman"/>
      <w:smallCaps/>
    </w:rPr>
  </w:style>
  <w:style w:type="character" w:customStyle="1" w:styleId="17">
    <w:name w:val="Сильная ссылка1"/>
    <w:uiPriority w:val="99"/>
    <w:rsid w:val="0043072B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43072B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43072B"/>
    <w:pPr>
      <w:outlineLvl w:val="9"/>
    </w:pPr>
  </w:style>
  <w:style w:type="table" w:styleId="aa">
    <w:name w:val="Table Grid"/>
    <w:basedOn w:val="a1"/>
    <w:uiPriority w:val="99"/>
    <w:rsid w:val="004307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43072B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3072B"/>
    <w:rPr>
      <w:rFonts w:ascii="Calibri" w:eastAsia="Times New Roman" w:hAnsi="Calibri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rsid w:val="0043072B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4307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4307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43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 Знак"/>
    <w:basedOn w:val="a"/>
    <w:link w:val="af1"/>
    <w:uiPriority w:val="99"/>
    <w:rsid w:val="0043072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aliases w:val=" Знак Знак"/>
    <w:basedOn w:val="a0"/>
    <w:link w:val="af0"/>
    <w:uiPriority w:val="99"/>
    <w:rsid w:val="0043072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rsid w:val="0043072B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43072B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3072B"/>
    <w:rPr>
      <w:rFonts w:ascii="Calibri" w:eastAsia="Times New Roman" w:hAnsi="Calibri" w:cs="Times New Roman"/>
      <w:sz w:val="20"/>
      <w:szCs w:val="20"/>
      <w:lang w:val="x-none"/>
    </w:rPr>
  </w:style>
  <w:style w:type="character" w:styleId="af5">
    <w:name w:val="page number"/>
    <w:uiPriority w:val="99"/>
    <w:rsid w:val="0043072B"/>
    <w:rPr>
      <w:rFonts w:cs="Times New Roman"/>
    </w:rPr>
  </w:style>
  <w:style w:type="paragraph" w:styleId="af6">
    <w:name w:val="header"/>
    <w:basedOn w:val="a"/>
    <w:link w:val="af7"/>
    <w:uiPriority w:val="99"/>
    <w:rsid w:val="0043072B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3072B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List Paragraph"/>
    <w:basedOn w:val="a"/>
    <w:uiPriority w:val="99"/>
    <w:qFormat/>
    <w:rsid w:val="004307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30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307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30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430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annotation reference"/>
    <w:uiPriority w:val="99"/>
    <w:semiHidden/>
    <w:unhideWhenUsed/>
    <w:rsid w:val="0043072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3072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072B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072B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3072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1a">
    <w:name w:val="toc 1"/>
    <w:basedOn w:val="a"/>
    <w:next w:val="a"/>
    <w:autoRedefine/>
    <w:uiPriority w:val="39"/>
    <w:unhideWhenUsed/>
    <w:rsid w:val="0043072B"/>
    <w:pPr>
      <w:tabs>
        <w:tab w:val="left" w:pos="518"/>
        <w:tab w:val="right" w:leader="dot" w:pos="9639"/>
      </w:tabs>
      <w:spacing w:after="120" w:line="360" w:lineRule="auto"/>
      <w:jc w:val="both"/>
    </w:pPr>
  </w:style>
  <w:style w:type="character" w:styleId="aff">
    <w:name w:val="Hyperlink"/>
    <w:uiPriority w:val="99"/>
    <w:unhideWhenUsed/>
    <w:rsid w:val="00430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72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3072B"/>
    <w:pPr>
      <w:spacing w:before="200" w:after="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43072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3072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3072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43072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43072B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43072B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43072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72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30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43072B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3072B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43072B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43072B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43072B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43072B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43072B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a3">
    <w:name w:val="caption"/>
    <w:basedOn w:val="a"/>
    <w:next w:val="a"/>
    <w:uiPriority w:val="99"/>
    <w:qFormat/>
    <w:rsid w:val="004307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3072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43072B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a6">
    <w:name w:val="Subtitle"/>
    <w:basedOn w:val="a"/>
    <w:next w:val="a"/>
    <w:link w:val="a7"/>
    <w:uiPriority w:val="99"/>
    <w:qFormat/>
    <w:rsid w:val="0043072B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43072B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8">
    <w:name w:val="Strong"/>
    <w:uiPriority w:val="99"/>
    <w:qFormat/>
    <w:rsid w:val="0043072B"/>
    <w:rPr>
      <w:rFonts w:cs="Times New Roman"/>
      <w:b/>
    </w:rPr>
  </w:style>
  <w:style w:type="character" w:styleId="a9">
    <w:name w:val="Emphasis"/>
    <w:uiPriority w:val="99"/>
    <w:qFormat/>
    <w:rsid w:val="0043072B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43072B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43072B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43072B"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43072B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430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43072B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14">
    <w:name w:val="Слабое выделение1"/>
    <w:uiPriority w:val="99"/>
    <w:rsid w:val="0043072B"/>
    <w:rPr>
      <w:rFonts w:cs="Times New Roman"/>
      <w:i/>
    </w:rPr>
  </w:style>
  <w:style w:type="character" w:customStyle="1" w:styleId="15">
    <w:name w:val="Сильное выделение1"/>
    <w:uiPriority w:val="99"/>
    <w:rsid w:val="0043072B"/>
    <w:rPr>
      <w:rFonts w:cs="Times New Roman"/>
      <w:b/>
    </w:rPr>
  </w:style>
  <w:style w:type="character" w:customStyle="1" w:styleId="16">
    <w:name w:val="Слабая ссылка1"/>
    <w:uiPriority w:val="99"/>
    <w:rsid w:val="0043072B"/>
    <w:rPr>
      <w:rFonts w:cs="Times New Roman"/>
      <w:smallCaps/>
    </w:rPr>
  </w:style>
  <w:style w:type="character" w:customStyle="1" w:styleId="17">
    <w:name w:val="Сильная ссылка1"/>
    <w:uiPriority w:val="99"/>
    <w:rsid w:val="0043072B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43072B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43072B"/>
    <w:pPr>
      <w:outlineLvl w:val="9"/>
    </w:pPr>
  </w:style>
  <w:style w:type="table" w:styleId="aa">
    <w:name w:val="Table Grid"/>
    <w:basedOn w:val="a1"/>
    <w:uiPriority w:val="99"/>
    <w:rsid w:val="004307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43072B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3072B"/>
    <w:rPr>
      <w:rFonts w:ascii="Calibri" w:eastAsia="Times New Roman" w:hAnsi="Calibri" w:cs="Times New Roman"/>
      <w:sz w:val="20"/>
      <w:szCs w:val="20"/>
      <w:lang w:val="x-none"/>
    </w:rPr>
  </w:style>
  <w:style w:type="character" w:styleId="ad">
    <w:name w:val="footnote reference"/>
    <w:uiPriority w:val="99"/>
    <w:semiHidden/>
    <w:rsid w:val="0043072B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4307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4307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43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 Знак"/>
    <w:basedOn w:val="a"/>
    <w:link w:val="af1"/>
    <w:uiPriority w:val="99"/>
    <w:rsid w:val="0043072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концевой сноски Знак"/>
    <w:aliases w:val=" Знак Знак"/>
    <w:basedOn w:val="a0"/>
    <w:link w:val="af0"/>
    <w:uiPriority w:val="99"/>
    <w:rsid w:val="0043072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rsid w:val="0043072B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43072B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3072B"/>
    <w:rPr>
      <w:rFonts w:ascii="Calibri" w:eastAsia="Times New Roman" w:hAnsi="Calibri" w:cs="Times New Roman"/>
      <w:sz w:val="20"/>
      <w:szCs w:val="20"/>
      <w:lang w:val="x-none"/>
    </w:rPr>
  </w:style>
  <w:style w:type="character" w:styleId="af5">
    <w:name w:val="page number"/>
    <w:uiPriority w:val="99"/>
    <w:rsid w:val="0043072B"/>
    <w:rPr>
      <w:rFonts w:cs="Times New Roman"/>
    </w:rPr>
  </w:style>
  <w:style w:type="paragraph" w:styleId="af6">
    <w:name w:val="header"/>
    <w:basedOn w:val="a"/>
    <w:link w:val="af7"/>
    <w:uiPriority w:val="99"/>
    <w:rsid w:val="0043072B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3072B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List Paragraph"/>
    <w:basedOn w:val="a"/>
    <w:uiPriority w:val="99"/>
    <w:qFormat/>
    <w:rsid w:val="004307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30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307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30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430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annotation reference"/>
    <w:uiPriority w:val="99"/>
    <w:semiHidden/>
    <w:unhideWhenUsed/>
    <w:rsid w:val="0043072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3072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3072B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072B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3072B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1a">
    <w:name w:val="toc 1"/>
    <w:basedOn w:val="a"/>
    <w:next w:val="a"/>
    <w:autoRedefine/>
    <w:uiPriority w:val="39"/>
    <w:unhideWhenUsed/>
    <w:rsid w:val="0043072B"/>
    <w:pPr>
      <w:tabs>
        <w:tab w:val="left" w:pos="518"/>
        <w:tab w:val="right" w:leader="dot" w:pos="9639"/>
      </w:tabs>
      <w:spacing w:after="120" w:line="360" w:lineRule="auto"/>
      <w:jc w:val="both"/>
    </w:pPr>
  </w:style>
  <w:style w:type="character" w:styleId="aff">
    <w:name w:val="Hyperlink"/>
    <w:uiPriority w:val="99"/>
    <w:unhideWhenUsed/>
    <w:rsid w:val="0043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Юрий Александрович</dc:creator>
  <cp:lastModifiedBy>Крощенко Михаил Михайлович</cp:lastModifiedBy>
  <cp:revision>5</cp:revision>
  <cp:lastPrinted>2015-06-17T09:46:00Z</cp:lastPrinted>
  <dcterms:created xsi:type="dcterms:W3CDTF">2015-05-15T09:24:00Z</dcterms:created>
  <dcterms:modified xsi:type="dcterms:W3CDTF">2015-06-17T09:46:00Z</dcterms:modified>
</cp:coreProperties>
</file>