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15C" w:rsidRPr="00D27718" w:rsidRDefault="0064715C" w:rsidP="0064715C">
      <w:pPr>
        <w:spacing w:line="360" w:lineRule="auto"/>
        <w:ind w:firstLine="709"/>
        <w:jc w:val="center"/>
        <w:rPr>
          <w:b/>
          <w:color w:val="000000" w:themeColor="text1"/>
          <w:lang w:val="en-US"/>
        </w:rPr>
      </w:pPr>
      <w:bookmarkStart w:id="0" w:name="_Toc401135457"/>
      <w:bookmarkStart w:id="1" w:name="_Toc401136131"/>
      <w:bookmarkStart w:id="2" w:name="_Toc401145989"/>
      <w:bookmarkStart w:id="3" w:name="_Toc401147690"/>
      <w:bookmarkStart w:id="4" w:name="_Toc401226861"/>
      <w:bookmarkStart w:id="5" w:name="_Toc401232504"/>
    </w:p>
    <w:p w:rsidR="00E00F26" w:rsidRPr="00D27718" w:rsidRDefault="00E00F26" w:rsidP="0064715C">
      <w:pPr>
        <w:spacing w:line="360" w:lineRule="auto"/>
        <w:ind w:firstLine="709"/>
        <w:jc w:val="center"/>
        <w:rPr>
          <w:color w:val="000000" w:themeColor="text1"/>
          <w:lang w:val="en-US"/>
        </w:rPr>
      </w:pPr>
    </w:p>
    <w:p w:rsidR="0064715C" w:rsidRPr="00D2771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360" w:lineRule="auto"/>
        <w:jc w:val="center"/>
        <w:rPr>
          <w:b/>
          <w:color w:val="000000" w:themeColor="text1"/>
        </w:rPr>
      </w:pPr>
      <w:r w:rsidRPr="00D27718">
        <w:rPr>
          <w:b/>
          <w:color w:val="000000" w:themeColor="text1"/>
        </w:rPr>
        <w:t xml:space="preserve">ПОЯСНИТЕЛЬНАЯ ЗАПИСКА </w:t>
      </w:r>
    </w:p>
    <w:p w:rsidR="0064715C" w:rsidRPr="00D27718" w:rsidRDefault="0064715C" w:rsidP="0064715C">
      <w:pPr>
        <w:spacing w:line="360" w:lineRule="auto"/>
        <w:jc w:val="center"/>
        <w:rPr>
          <w:b/>
          <w:color w:val="000000" w:themeColor="text1"/>
        </w:rPr>
      </w:pPr>
      <w:r w:rsidRPr="00D27718">
        <w:rPr>
          <w:b/>
          <w:color w:val="000000" w:themeColor="text1"/>
        </w:rPr>
        <w:t>К ПРОФЕССИОНАЛЬНОМУ СТАНДАРТУ</w:t>
      </w:r>
    </w:p>
    <w:p w:rsidR="0064715C" w:rsidRPr="00D27718" w:rsidRDefault="0064715C" w:rsidP="0064715C">
      <w:pPr>
        <w:spacing w:line="560" w:lineRule="exact"/>
        <w:jc w:val="center"/>
        <w:rPr>
          <w:b/>
          <w:color w:val="000000" w:themeColor="text1"/>
        </w:rPr>
      </w:pPr>
      <w:r w:rsidRPr="00D27718">
        <w:rPr>
          <w:b/>
          <w:color w:val="000000" w:themeColor="text1"/>
        </w:rPr>
        <w:t>«</w:t>
      </w:r>
      <w:r w:rsidR="00242070" w:rsidRPr="00D27718">
        <w:rPr>
          <w:b/>
          <w:color w:val="000000" w:themeColor="text1"/>
        </w:rPr>
        <w:t>Плавильщик цветных металлов и сплавов</w:t>
      </w:r>
      <w:r w:rsidRPr="00D27718">
        <w:rPr>
          <w:b/>
          <w:color w:val="000000" w:themeColor="text1"/>
        </w:rPr>
        <w:t>»</w:t>
      </w:r>
      <w:bookmarkEnd w:id="0"/>
      <w:bookmarkEnd w:id="1"/>
      <w:bookmarkEnd w:id="2"/>
      <w:bookmarkEnd w:id="3"/>
      <w:bookmarkEnd w:id="4"/>
      <w:bookmarkEnd w:id="5"/>
    </w:p>
    <w:p w:rsidR="0064715C" w:rsidRPr="00D2771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jc w:val="center"/>
        <w:rPr>
          <w:b/>
          <w:color w:val="000000" w:themeColor="text1"/>
        </w:rPr>
      </w:pPr>
      <w:r w:rsidRPr="00D27718">
        <w:rPr>
          <w:b/>
          <w:color w:val="000000" w:themeColor="text1"/>
        </w:rPr>
        <w:t>Москва, 2015 г.</w:t>
      </w:r>
    </w:p>
    <w:p w:rsidR="0064715C" w:rsidRPr="00D27718" w:rsidRDefault="0064715C" w:rsidP="00B13150">
      <w:pPr>
        <w:pStyle w:val="a9"/>
        <w:pageBreakBefore/>
        <w:spacing w:line="360" w:lineRule="auto"/>
        <w:jc w:val="center"/>
        <w:rPr>
          <w:rFonts w:ascii="Times New Roman" w:hAnsi="Times New Roman"/>
          <w:color w:val="000000" w:themeColor="text1"/>
        </w:rPr>
      </w:pPr>
      <w:bookmarkStart w:id="6" w:name="_Toc401135458"/>
      <w:bookmarkStart w:id="7" w:name="_Toc401136132"/>
      <w:bookmarkStart w:id="8" w:name="_Toc401145990"/>
      <w:bookmarkStart w:id="9" w:name="_Toc401147691"/>
      <w:bookmarkStart w:id="10" w:name="_Toc399938782"/>
      <w:bookmarkStart w:id="11" w:name="_Toc401226862"/>
      <w:bookmarkStart w:id="12" w:name="_Toc401232505"/>
      <w:bookmarkStart w:id="13" w:name="_Toc401336402"/>
      <w:r w:rsidRPr="00D27718">
        <w:rPr>
          <w:rFonts w:ascii="Times New Roman" w:hAnsi="Times New Roman"/>
          <w:color w:val="000000" w:themeColor="text1"/>
        </w:rPr>
        <w:lastRenderedPageBreak/>
        <w:t>Содержание</w:t>
      </w:r>
    </w:p>
    <w:p w:rsidR="0064715C" w:rsidRPr="00D27718" w:rsidRDefault="0064715C" w:rsidP="008E26DD">
      <w:pPr>
        <w:spacing w:line="360" w:lineRule="auto"/>
        <w:rPr>
          <w:color w:val="000000" w:themeColor="text1"/>
        </w:rPr>
      </w:pPr>
    </w:p>
    <w:p w:rsidR="002F6A62" w:rsidRPr="00AF143E" w:rsidRDefault="001D25DF" w:rsidP="00AF143E">
      <w:pPr>
        <w:pStyle w:val="11"/>
        <w:tabs>
          <w:tab w:val="right" w:leader="dot" w:pos="9628"/>
        </w:tabs>
        <w:spacing w:line="360" w:lineRule="auto"/>
        <w:rPr>
          <w:noProof/>
          <w:color w:val="000000" w:themeColor="text1"/>
          <w:u w:val="single"/>
        </w:rPr>
      </w:pPr>
      <w:r w:rsidRPr="00D27718">
        <w:rPr>
          <w:color w:val="000000" w:themeColor="text1"/>
        </w:rPr>
        <w:fldChar w:fldCharType="begin"/>
      </w:r>
      <w:r w:rsidR="0064715C" w:rsidRPr="00D27718">
        <w:rPr>
          <w:color w:val="000000" w:themeColor="text1"/>
        </w:rPr>
        <w:instrText xml:space="preserve"> TOC \o "1-3" \h \z \u </w:instrText>
      </w:r>
      <w:r w:rsidRPr="00D27718">
        <w:rPr>
          <w:color w:val="000000" w:themeColor="text1"/>
        </w:rPr>
        <w:fldChar w:fldCharType="separate"/>
      </w:r>
      <w:hyperlink w:anchor="_Toc432436147" w:history="1">
        <w:r w:rsidR="002F6A62" w:rsidRPr="00D27718">
          <w:rPr>
            <w:rStyle w:val="a3"/>
            <w:noProof/>
            <w:color w:val="000000" w:themeColor="text1"/>
          </w:rPr>
          <w:t xml:space="preserve">Раздел 1.  </w:t>
        </w:r>
        <w:r w:rsidR="00AF143E" w:rsidRPr="00AF143E">
          <w:rPr>
            <w:rStyle w:val="a3"/>
            <w:noProof/>
            <w:color w:val="000000" w:themeColor="text1"/>
          </w:rPr>
          <w:t>Общая харак</w:t>
        </w:r>
        <w:r w:rsidR="00AF143E">
          <w:rPr>
            <w:rStyle w:val="a3"/>
            <w:noProof/>
            <w:color w:val="000000" w:themeColor="text1"/>
          </w:rPr>
          <w:t>теристика вида профессиональной</w:t>
        </w:r>
        <w:r w:rsidR="00AF143E">
          <w:rPr>
            <w:rStyle w:val="a3"/>
            <w:noProof/>
            <w:color w:val="000000" w:themeColor="text1"/>
            <w:lang w:val="en-US"/>
          </w:rPr>
          <w:t xml:space="preserve"> </w:t>
        </w:r>
        <w:r w:rsidR="00AF143E" w:rsidRPr="00AF143E">
          <w:rPr>
            <w:rStyle w:val="a3"/>
            <w:noProof/>
            <w:color w:val="000000" w:themeColor="text1"/>
          </w:rPr>
          <w:t>деятельности, трудовых функций</w:t>
        </w:r>
        <w:r w:rsidR="00AF143E">
          <w:rPr>
            <w:noProof/>
            <w:webHidden/>
            <w:color w:val="000000" w:themeColor="text1"/>
            <w:lang w:val="en-US"/>
          </w:rPr>
          <w:t>……………………………………………………………………………………………...</w:t>
        </w:r>
        <w:bookmarkStart w:id="14" w:name="_GoBack"/>
        <w:bookmarkEnd w:id="14"/>
        <w:r w:rsidRPr="00D27718">
          <w:rPr>
            <w:noProof/>
            <w:webHidden/>
            <w:color w:val="000000" w:themeColor="text1"/>
          </w:rPr>
          <w:fldChar w:fldCharType="begin"/>
        </w:r>
        <w:r w:rsidR="002F6A62" w:rsidRPr="00D27718">
          <w:rPr>
            <w:noProof/>
            <w:webHidden/>
            <w:color w:val="000000" w:themeColor="text1"/>
          </w:rPr>
          <w:instrText xml:space="preserve"> PAGEREF _Toc432436147 \h </w:instrText>
        </w:r>
        <w:r w:rsidRPr="00D27718">
          <w:rPr>
            <w:noProof/>
            <w:webHidden/>
            <w:color w:val="000000" w:themeColor="text1"/>
          </w:rPr>
        </w:r>
        <w:r w:rsidRPr="00D27718">
          <w:rPr>
            <w:noProof/>
            <w:webHidden/>
            <w:color w:val="000000" w:themeColor="text1"/>
          </w:rPr>
          <w:fldChar w:fldCharType="separate"/>
        </w:r>
        <w:r w:rsidR="00AF143E">
          <w:rPr>
            <w:noProof/>
            <w:webHidden/>
            <w:color w:val="000000" w:themeColor="text1"/>
          </w:rPr>
          <w:t>3</w:t>
        </w:r>
        <w:r w:rsidRPr="00D27718">
          <w:rPr>
            <w:noProof/>
            <w:webHidden/>
            <w:color w:val="000000" w:themeColor="text1"/>
          </w:rPr>
          <w:fldChar w:fldCharType="end"/>
        </w:r>
      </w:hyperlink>
    </w:p>
    <w:p w:rsidR="002F6A62" w:rsidRPr="00D27718" w:rsidRDefault="00AF143E" w:rsidP="008E26DD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6149" w:history="1">
        <w:r w:rsidR="002F6A62" w:rsidRPr="00D27718">
          <w:rPr>
            <w:rStyle w:val="a3"/>
            <w:noProof/>
            <w:color w:val="000000" w:themeColor="text1"/>
            <w:kern w:val="32"/>
          </w:rPr>
          <w:t>1.1 Информация о перспективах развития вида профессиональной деятельности</w:t>
        </w:r>
        <w:r w:rsidR="002F6A62" w:rsidRPr="00D27718">
          <w:rPr>
            <w:noProof/>
            <w:webHidden/>
            <w:color w:val="000000" w:themeColor="text1"/>
          </w:rPr>
          <w:tab/>
        </w:r>
        <w:r w:rsidR="001D25DF" w:rsidRPr="00D27718">
          <w:rPr>
            <w:noProof/>
            <w:webHidden/>
            <w:color w:val="000000" w:themeColor="text1"/>
          </w:rPr>
          <w:fldChar w:fldCharType="begin"/>
        </w:r>
        <w:r w:rsidR="002F6A62" w:rsidRPr="00D27718">
          <w:rPr>
            <w:noProof/>
            <w:webHidden/>
            <w:color w:val="000000" w:themeColor="text1"/>
          </w:rPr>
          <w:instrText xml:space="preserve"> PAGEREF _Toc432436149 \h </w:instrText>
        </w:r>
        <w:r w:rsidR="001D25DF" w:rsidRPr="00D27718">
          <w:rPr>
            <w:noProof/>
            <w:webHidden/>
            <w:color w:val="000000" w:themeColor="text1"/>
          </w:rPr>
        </w:r>
        <w:r w:rsidR="001D25DF" w:rsidRPr="00D2771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5</w:t>
        </w:r>
        <w:r w:rsidR="001D25DF" w:rsidRPr="00D27718">
          <w:rPr>
            <w:noProof/>
            <w:webHidden/>
            <w:color w:val="000000" w:themeColor="text1"/>
          </w:rPr>
          <w:fldChar w:fldCharType="end"/>
        </w:r>
      </w:hyperlink>
    </w:p>
    <w:p w:rsidR="002F6A62" w:rsidRPr="00D27718" w:rsidRDefault="00AF143E" w:rsidP="008E26DD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6150" w:history="1">
        <w:r w:rsidR="002F6A62" w:rsidRPr="00D27718">
          <w:rPr>
            <w:rStyle w:val="a3"/>
            <w:noProof/>
            <w:color w:val="000000" w:themeColor="text1"/>
            <w:kern w:val="32"/>
          </w:rPr>
          <w:t>1.2 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  </w:r>
        <w:r w:rsidR="002F6A62" w:rsidRPr="00D27718">
          <w:rPr>
            <w:noProof/>
            <w:webHidden/>
            <w:color w:val="000000" w:themeColor="text1"/>
          </w:rPr>
          <w:tab/>
        </w:r>
        <w:r w:rsidR="001D25DF" w:rsidRPr="00D27718">
          <w:rPr>
            <w:noProof/>
            <w:webHidden/>
            <w:color w:val="000000" w:themeColor="text1"/>
          </w:rPr>
          <w:fldChar w:fldCharType="begin"/>
        </w:r>
        <w:r w:rsidR="002F6A62" w:rsidRPr="00D27718">
          <w:rPr>
            <w:noProof/>
            <w:webHidden/>
            <w:color w:val="000000" w:themeColor="text1"/>
          </w:rPr>
          <w:instrText xml:space="preserve"> PAGEREF _Toc432436150 \h </w:instrText>
        </w:r>
        <w:r w:rsidR="001D25DF" w:rsidRPr="00D27718">
          <w:rPr>
            <w:noProof/>
            <w:webHidden/>
            <w:color w:val="000000" w:themeColor="text1"/>
          </w:rPr>
        </w:r>
        <w:r w:rsidR="001D25DF" w:rsidRPr="00D2771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6</w:t>
        </w:r>
        <w:r w:rsidR="001D25DF" w:rsidRPr="00D27718">
          <w:rPr>
            <w:noProof/>
            <w:webHidden/>
            <w:color w:val="000000" w:themeColor="text1"/>
          </w:rPr>
          <w:fldChar w:fldCharType="end"/>
        </w:r>
      </w:hyperlink>
    </w:p>
    <w:p w:rsidR="002F6A62" w:rsidRPr="00D27718" w:rsidRDefault="00AF143E" w:rsidP="008E26DD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6151" w:history="1">
        <w:r w:rsidR="002F6A62" w:rsidRPr="00D27718">
          <w:rPr>
            <w:rStyle w:val="a3"/>
            <w:noProof/>
            <w:color w:val="000000" w:themeColor="text1"/>
          </w:rPr>
          <w:t>Раздел 2.  Основные этапы разработки проекта профессионального стандарта</w:t>
        </w:r>
        <w:r w:rsidR="002F6A62" w:rsidRPr="00D27718">
          <w:rPr>
            <w:noProof/>
            <w:webHidden/>
            <w:color w:val="000000" w:themeColor="text1"/>
          </w:rPr>
          <w:tab/>
        </w:r>
        <w:r w:rsidR="001D25DF" w:rsidRPr="00D27718">
          <w:rPr>
            <w:noProof/>
            <w:webHidden/>
            <w:color w:val="000000" w:themeColor="text1"/>
          </w:rPr>
          <w:fldChar w:fldCharType="begin"/>
        </w:r>
        <w:r w:rsidR="002F6A62" w:rsidRPr="00D27718">
          <w:rPr>
            <w:noProof/>
            <w:webHidden/>
            <w:color w:val="000000" w:themeColor="text1"/>
          </w:rPr>
          <w:instrText xml:space="preserve"> PAGEREF _Toc432436151 \h </w:instrText>
        </w:r>
        <w:r w:rsidR="001D25DF" w:rsidRPr="00D27718">
          <w:rPr>
            <w:noProof/>
            <w:webHidden/>
            <w:color w:val="000000" w:themeColor="text1"/>
          </w:rPr>
        </w:r>
        <w:r w:rsidR="001D25DF" w:rsidRPr="00D2771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9</w:t>
        </w:r>
        <w:r w:rsidR="001D25DF" w:rsidRPr="00D27718">
          <w:rPr>
            <w:noProof/>
            <w:webHidden/>
            <w:color w:val="000000" w:themeColor="text1"/>
          </w:rPr>
          <w:fldChar w:fldCharType="end"/>
        </w:r>
      </w:hyperlink>
    </w:p>
    <w:p w:rsidR="002F6A62" w:rsidRPr="00D27718" w:rsidRDefault="00AF143E" w:rsidP="008E26DD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6152" w:history="1">
        <w:r w:rsidR="002F6A62" w:rsidRPr="00D27718">
          <w:rPr>
            <w:rStyle w:val="a3"/>
            <w:noProof/>
            <w:color w:val="000000" w:themeColor="text1"/>
            <w:kern w:val="32"/>
          </w:rPr>
          <w:t>2.1 Информация об организациях, на базе которых проводились исследования, и обоснование выбора этих организаций</w:t>
        </w:r>
        <w:r w:rsidR="002F6A62" w:rsidRPr="00D27718">
          <w:rPr>
            <w:noProof/>
            <w:webHidden/>
            <w:color w:val="000000" w:themeColor="text1"/>
          </w:rPr>
          <w:tab/>
        </w:r>
        <w:r w:rsidR="001D25DF" w:rsidRPr="00D27718">
          <w:rPr>
            <w:noProof/>
            <w:webHidden/>
            <w:color w:val="000000" w:themeColor="text1"/>
          </w:rPr>
          <w:fldChar w:fldCharType="begin"/>
        </w:r>
        <w:r w:rsidR="002F6A62" w:rsidRPr="00D27718">
          <w:rPr>
            <w:noProof/>
            <w:webHidden/>
            <w:color w:val="000000" w:themeColor="text1"/>
          </w:rPr>
          <w:instrText xml:space="preserve"> PAGEREF _Toc432436152 \h </w:instrText>
        </w:r>
        <w:r w:rsidR="001D25DF" w:rsidRPr="00D27718">
          <w:rPr>
            <w:noProof/>
            <w:webHidden/>
            <w:color w:val="000000" w:themeColor="text1"/>
          </w:rPr>
        </w:r>
        <w:r w:rsidR="001D25DF" w:rsidRPr="00D2771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11</w:t>
        </w:r>
        <w:r w:rsidR="001D25DF" w:rsidRPr="00D27718">
          <w:rPr>
            <w:noProof/>
            <w:webHidden/>
            <w:color w:val="000000" w:themeColor="text1"/>
          </w:rPr>
          <w:fldChar w:fldCharType="end"/>
        </w:r>
      </w:hyperlink>
    </w:p>
    <w:p w:rsidR="002F6A62" w:rsidRPr="00D27718" w:rsidRDefault="00AF143E" w:rsidP="008E26DD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6153" w:history="1">
        <w:r w:rsidR="002F6A62" w:rsidRPr="00D27718">
          <w:rPr>
            <w:rStyle w:val="a3"/>
            <w:noProof/>
            <w:color w:val="000000" w:themeColor="text1"/>
            <w:kern w:val="32"/>
          </w:rPr>
          <w:t xml:space="preserve">2.2 Описание </w:t>
        </w:r>
        <w:r w:rsidR="002F6A62" w:rsidRPr="00D27718">
          <w:rPr>
            <w:rStyle w:val="a3"/>
            <w:noProof/>
            <w:color w:val="000000" w:themeColor="text1"/>
          </w:rPr>
  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  </w:r>
        <w:r w:rsidR="002F6A62" w:rsidRPr="00D27718">
          <w:rPr>
            <w:noProof/>
            <w:webHidden/>
            <w:color w:val="000000" w:themeColor="text1"/>
          </w:rPr>
          <w:tab/>
        </w:r>
        <w:r w:rsidR="001D25DF" w:rsidRPr="00D27718">
          <w:rPr>
            <w:noProof/>
            <w:webHidden/>
            <w:color w:val="000000" w:themeColor="text1"/>
          </w:rPr>
          <w:fldChar w:fldCharType="begin"/>
        </w:r>
        <w:r w:rsidR="002F6A62" w:rsidRPr="00D27718">
          <w:rPr>
            <w:noProof/>
            <w:webHidden/>
            <w:color w:val="000000" w:themeColor="text1"/>
          </w:rPr>
          <w:instrText xml:space="preserve"> PAGEREF _Toc432436153 \h </w:instrText>
        </w:r>
        <w:r w:rsidR="001D25DF" w:rsidRPr="00D27718">
          <w:rPr>
            <w:noProof/>
            <w:webHidden/>
            <w:color w:val="000000" w:themeColor="text1"/>
          </w:rPr>
        </w:r>
        <w:r w:rsidR="001D25DF" w:rsidRPr="00D2771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14</w:t>
        </w:r>
        <w:r w:rsidR="001D25DF" w:rsidRPr="00D27718">
          <w:rPr>
            <w:noProof/>
            <w:webHidden/>
            <w:color w:val="000000" w:themeColor="text1"/>
          </w:rPr>
          <w:fldChar w:fldCharType="end"/>
        </w:r>
      </w:hyperlink>
    </w:p>
    <w:p w:rsidR="002F6A62" w:rsidRPr="00D27718" w:rsidRDefault="00AF143E" w:rsidP="008E26DD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6154" w:history="1">
        <w:r w:rsidR="002F6A62" w:rsidRPr="00D27718">
          <w:rPr>
            <w:rStyle w:val="a3"/>
            <w:noProof/>
            <w:color w:val="000000" w:themeColor="text1"/>
            <w:kern w:val="32"/>
          </w:rPr>
  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  </w:r>
        <w:r w:rsidR="002F6A62" w:rsidRPr="00D27718">
          <w:rPr>
            <w:noProof/>
            <w:webHidden/>
            <w:color w:val="000000" w:themeColor="text1"/>
          </w:rPr>
          <w:tab/>
        </w:r>
        <w:r w:rsidR="001D25DF" w:rsidRPr="00D27718">
          <w:rPr>
            <w:noProof/>
            <w:webHidden/>
            <w:color w:val="000000" w:themeColor="text1"/>
          </w:rPr>
          <w:fldChar w:fldCharType="begin"/>
        </w:r>
        <w:r w:rsidR="002F6A62" w:rsidRPr="00D27718">
          <w:rPr>
            <w:noProof/>
            <w:webHidden/>
            <w:color w:val="000000" w:themeColor="text1"/>
          </w:rPr>
          <w:instrText xml:space="preserve"> PAGEREF _Toc432436154 \h </w:instrText>
        </w:r>
        <w:r w:rsidR="001D25DF" w:rsidRPr="00D27718">
          <w:rPr>
            <w:noProof/>
            <w:webHidden/>
            <w:color w:val="000000" w:themeColor="text1"/>
          </w:rPr>
        </w:r>
        <w:r w:rsidR="001D25DF" w:rsidRPr="00D2771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15</w:t>
        </w:r>
        <w:r w:rsidR="001D25DF" w:rsidRPr="00D27718">
          <w:rPr>
            <w:noProof/>
            <w:webHidden/>
            <w:color w:val="000000" w:themeColor="text1"/>
          </w:rPr>
          <w:fldChar w:fldCharType="end"/>
        </w:r>
      </w:hyperlink>
    </w:p>
    <w:p w:rsidR="002F6A62" w:rsidRPr="00D27718" w:rsidRDefault="00AF143E" w:rsidP="008E26DD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6155" w:history="1">
        <w:r w:rsidR="002F6A62" w:rsidRPr="00D27718">
          <w:rPr>
            <w:rStyle w:val="a3"/>
            <w:noProof/>
            <w:color w:val="000000" w:themeColor="text1"/>
          </w:rPr>
          <w:t>Раздел 3.  Обсуждение проекта профессионального стандарта</w:t>
        </w:r>
        <w:r w:rsidR="002F6A62" w:rsidRPr="00D27718">
          <w:rPr>
            <w:noProof/>
            <w:webHidden/>
            <w:color w:val="000000" w:themeColor="text1"/>
          </w:rPr>
          <w:tab/>
        </w:r>
        <w:r w:rsidR="001D25DF" w:rsidRPr="00D27718">
          <w:rPr>
            <w:noProof/>
            <w:webHidden/>
            <w:color w:val="000000" w:themeColor="text1"/>
          </w:rPr>
          <w:fldChar w:fldCharType="begin"/>
        </w:r>
        <w:r w:rsidR="002F6A62" w:rsidRPr="00D27718">
          <w:rPr>
            <w:noProof/>
            <w:webHidden/>
            <w:color w:val="000000" w:themeColor="text1"/>
          </w:rPr>
          <w:instrText xml:space="preserve"> PAGEREF _Toc432436155 \h </w:instrText>
        </w:r>
        <w:r w:rsidR="001D25DF" w:rsidRPr="00D27718">
          <w:rPr>
            <w:noProof/>
            <w:webHidden/>
            <w:color w:val="000000" w:themeColor="text1"/>
          </w:rPr>
        </w:r>
        <w:r w:rsidR="001D25DF" w:rsidRPr="00D2771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15</w:t>
        </w:r>
        <w:r w:rsidR="001D25DF" w:rsidRPr="00D27718">
          <w:rPr>
            <w:noProof/>
            <w:webHidden/>
            <w:color w:val="000000" w:themeColor="text1"/>
          </w:rPr>
          <w:fldChar w:fldCharType="end"/>
        </w:r>
      </w:hyperlink>
    </w:p>
    <w:p w:rsidR="002F6A62" w:rsidRPr="00D27718" w:rsidRDefault="00AF143E" w:rsidP="008E26DD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6157" w:history="1">
        <w:r w:rsidR="002F6A62" w:rsidRPr="00D27718">
          <w:rPr>
            <w:rStyle w:val="a3"/>
            <w:noProof/>
            <w:color w:val="000000" w:themeColor="text1"/>
          </w:rPr>
          <w:t>Раздел 4.  Согласование проекта профессионального стандарта</w:t>
        </w:r>
        <w:r w:rsidR="002F6A62" w:rsidRPr="00D27718">
          <w:rPr>
            <w:noProof/>
            <w:webHidden/>
            <w:color w:val="000000" w:themeColor="text1"/>
          </w:rPr>
          <w:tab/>
        </w:r>
        <w:r w:rsidR="000C05F2">
          <w:rPr>
            <w:noProof/>
            <w:webHidden/>
            <w:color w:val="000000" w:themeColor="text1"/>
            <w:lang w:val="en-US"/>
          </w:rPr>
          <w:t>19</w:t>
        </w:r>
      </w:hyperlink>
    </w:p>
    <w:p w:rsidR="002F6A62" w:rsidRPr="00D27718" w:rsidRDefault="00AF143E" w:rsidP="008E26DD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6158" w:history="1">
        <w:r w:rsidR="002F6A62" w:rsidRPr="00D27718">
          <w:rPr>
            <w:rStyle w:val="a3"/>
            <w:noProof/>
            <w:color w:val="000000" w:themeColor="text1"/>
          </w:rPr>
          <w:t>Приложение № 1 к пояснительной записке</w:t>
        </w:r>
        <w:r w:rsidR="00EB3C0B" w:rsidRPr="00D27718">
          <w:rPr>
            <w:rStyle w:val="a3"/>
            <w:noProof/>
            <w:color w:val="000000" w:themeColor="text1"/>
          </w:rPr>
          <w:t xml:space="preserve"> </w:t>
        </w:r>
        <w:r w:rsidR="00EB3C0B" w:rsidRPr="00D27718">
          <w:rPr>
            <w:noProof/>
            <w:color w:val="000000" w:themeColor="text1"/>
          </w:rPr>
          <w:t>«Сведения об организациях, привлеченных к разработке и согласованию проекта профессионального стандарта»</w:t>
        </w:r>
        <w:r w:rsidR="002F6A62" w:rsidRPr="00D27718">
          <w:rPr>
            <w:noProof/>
            <w:webHidden/>
            <w:color w:val="000000" w:themeColor="text1"/>
          </w:rPr>
          <w:tab/>
        </w:r>
        <w:r w:rsidR="001D25DF" w:rsidRPr="00D27718">
          <w:rPr>
            <w:noProof/>
            <w:webHidden/>
            <w:color w:val="000000" w:themeColor="text1"/>
          </w:rPr>
          <w:fldChar w:fldCharType="begin"/>
        </w:r>
        <w:r w:rsidR="002F6A62" w:rsidRPr="00D27718">
          <w:rPr>
            <w:noProof/>
            <w:webHidden/>
            <w:color w:val="000000" w:themeColor="text1"/>
          </w:rPr>
          <w:instrText xml:space="preserve"> PAGEREF _Toc432436158 \h </w:instrText>
        </w:r>
        <w:r w:rsidR="001D25DF" w:rsidRPr="00D27718">
          <w:rPr>
            <w:noProof/>
            <w:webHidden/>
            <w:color w:val="000000" w:themeColor="text1"/>
          </w:rPr>
        </w:r>
        <w:r w:rsidR="001D25DF" w:rsidRPr="00D2771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20</w:t>
        </w:r>
        <w:r w:rsidR="001D25DF" w:rsidRPr="00D27718">
          <w:rPr>
            <w:noProof/>
            <w:webHidden/>
            <w:color w:val="000000" w:themeColor="text1"/>
          </w:rPr>
          <w:fldChar w:fldCharType="end"/>
        </w:r>
      </w:hyperlink>
    </w:p>
    <w:p w:rsidR="002F6A62" w:rsidRPr="00D27718" w:rsidRDefault="00AF143E" w:rsidP="008E26DD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6159" w:history="1">
        <w:r w:rsidR="002F6A62" w:rsidRPr="00D27718">
          <w:rPr>
            <w:rStyle w:val="a3"/>
            <w:noProof/>
            <w:color w:val="000000" w:themeColor="text1"/>
          </w:rPr>
          <w:t>Приложение № 2 к пояснительной записке</w:t>
        </w:r>
        <w:r w:rsidR="00EB3C0B" w:rsidRPr="00D27718">
          <w:rPr>
            <w:rStyle w:val="a3"/>
            <w:noProof/>
            <w:color w:val="000000" w:themeColor="text1"/>
          </w:rPr>
          <w:t xml:space="preserve"> </w:t>
        </w:r>
        <w:r w:rsidR="00EB3C0B" w:rsidRPr="00D27718">
          <w:rPr>
            <w:noProof/>
            <w:color w:val="000000" w:themeColor="text1"/>
          </w:rPr>
          <w:t>«Сводные данные об организациях и экспертах, привлеченных к обсуждению профессионального стандарта»</w:t>
        </w:r>
        <w:r w:rsidR="002F6A62" w:rsidRPr="00D27718">
          <w:rPr>
            <w:noProof/>
            <w:webHidden/>
            <w:color w:val="000000" w:themeColor="text1"/>
          </w:rPr>
          <w:tab/>
        </w:r>
        <w:r w:rsidR="001D25DF" w:rsidRPr="00D27718">
          <w:rPr>
            <w:noProof/>
            <w:webHidden/>
            <w:color w:val="000000" w:themeColor="text1"/>
          </w:rPr>
          <w:fldChar w:fldCharType="begin"/>
        </w:r>
        <w:r w:rsidR="002F6A62" w:rsidRPr="00D27718">
          <w:rPr>
            <w:noProof/>
            <w:webHidden/>
            <w:color w:val="000000" w:themeColor="text1"/>
          </w:rPr>
          <w:instrText xml:space="preserve"> PAGEREF _Toc432436159 \h </w:instrText>
        </w:r>
        <w:r w:rsidR="001D25DF" w:rsidRPr="00D27718">
          <w:rPr>
            <w:noProof/>
            <w:webHidden/>
            <w:color w:val="000000" w:themeColor="text1"/>
          </w:rPr>
        </w:r>
        <w:r w:rsidR="001D25DF" w:rsidRPr="00D2771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21</w:t>
        </w:r>
        <w:r w:rsidR="001D25DF" w:rsidRPr="00D27718">
          <w:rPr>
            <w:noProof/>
            <w:webHidden/>
            <w:color w:val="000000" w:themeColor="text1"/>
          </w:rPr>
          <w:fldChar w:fldCharType="end"/>
        </w:r>
      </w:hyperlink>
    </w:p>
    <w:p w:rsidR="002F6A62" w:rsidRPr="00D27718" w:rsidRDefault="00AF143E" w:rsidP="008E26DD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6170" w:history="1">
        <w:r w:rsidR="002F6A62" w:rsidRPr="00D27718">
          <w:rPr>
            <w:rStyle w:val="a3"/>
            <w:noProof/>
            <w:color w:val="000000" w:themeColor="text1"/>
          </w:rPr>
          <w:t>Приложение № 3 к пояснительной записке</w:t>
        </w:r>
        <w:r w:rsidR="00EB3C0B" w:rsidRPr="00D27718">
          <w:rPr>
            <w:rStyle w:val="a3"/>
            <w:noProof/>
            <w:color w:val="000000" w:themeColor="text1"/>
          </w:rPr>
          <w:t xml:space="preserve"> </w:t>
        </w:r>
        <w:r w:rsidR="00EB3C0B" w:rsidRPr="00D27718">
          <w:rPr>
            <w:noProof/>
            <w:color w:val="000000" w:themeColor="text1"/>
          </w:rPr>
          <w:t>«Сводные данные о поступивших замечаниях и предложениях к проекту профессионального стандарта»</w:t>
        </w:r>
        <w:r w:rsidR="002F6A62" w:rsidRPr="00D27718">
          <w:rPr>
            <w:noProof/>
            <w:webHidden/>
            <w:color w:val="000000" w:themeColor="text1"/>
          </w:rPr>
          <w:tab/>
        </w:r>
        <w:r w:rsidR="001D25DF" w:rsidRPr="00D27718">
          <w:rPr>
            <w:noProof/>
            <w:webHidden/>
            <w:color w:val="000000" w:themeColor="text1"/>
          </w:rPr>
          <w:fldChar w:fldCharType="begin"/>
        </w:r>
        <w:r w:rsidR="002F6A62" w:rsidRPr="00D27718">
          <w:rPr>
            <w:noProof/>
            <w:webHidden/>
            <w:color w:val="000000" w:themeColor="text1"/>
          </w:rPr>
          <w:instrText xml:space="preserve"> PAGEREF _Toc432436170 \h </w:instrText>
        </w:r>
        <w:r w:rsidR="001D25DF" w:rsidRPr="00D27718">
          <w:rPr>
            <w:noProof/>
            <w:webHidden/>
            <w:color w:val="000000" w:themeColor="text1"/>
          </w:rPr>
        </w:r>
        <w:r w:rsidR="001D25DF" w:rsidRPr="00D2771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27</w:t>
        </w:r>
        <w:r w:rsidR="001D25DF" w:rsidRPr="00D27718">
          <w:rPr>
            <w:noProof/>
            <w:webHidden/>
            <w:color w:val="000000" w:themeColor="text1"/>
          </w:rPr>
          <w:fldChar w:fldCharType="end"/>
        </w:r>
      </w:hyperlink>
    </w:p>
    <w:p w:rsidR="002F6A62" w:rsidRPr="00D27718" w:rsidRDefault="00AF143E" w:rsidP="008E26DD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6172" w:history="1">
        <w:r w:rsidR="002F6A62" w:rsidRPr="00D27718">
          <w:rPr>
            <w:rStyle w:val="a3"/>
            <w:noProof/>
            <w:color w:val="000000" w:themeColor="text1"/>
          </w:rPr>
          <w:t>Приложение № 4 к пояснительной записке</w:t>
        </w:r>
        <w:r w:rsidR="002F6A62" w:rsidRPr="00D27718">
          <w:rPr>
            <w:noProof/>
            <w:webHidden/>
            <w:color w:val="000000" w:themeColor="text1"/>
          </w:rPr>
          <w:tab/>
        </w:r>
        <w:r w:rsidR="001D25DF" w:rsidRPr="00D27718">
          <w:rPr>
            <w:noProof/>
            <w:webHidden/>
            <w:color w:val="000000" w:themeColor="text1"/>
          </w:rPr>
          <w:fldChar w:fldCharType="begin"/>
        </w:r>
        <w:r w:rsidR="002F6A62" w:rsidRPr="00D27718">
          <w:rPr>
            <w:noProof/>
            <w:webHidden/>
            <w:color w:val="000000" w:themeColor="text1"/>
          </w:rPr>
          <w:instrText xml:space="preserve"> PAGEREF _Toc432436172 \h </w:instrText>
        </w:r>
        <w:r w:rsidR="001D25DF" w:rsidRPr="00D27718">
          <w:rPr>
            <w:noProof/>
            <w:webHidden/>
            <w:color w:val="000000" w:themeColor="text1"/>
          </w:rPr>
        </w:r>
        <w:r w:rsidR="001D25DF" w:rsidRPr="00D2771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40</w:t>
        </w:r>
        <w:r w:rsidR="001D25DF" w:rsidRPr="00D27718">
          <w:rPr>
            <w:noProof/>
            <w:webHidden/>
            <w:color w:val="000000" w:themeColor="text1"/>
          </w:rPr>
          <w:fldChar w:fldCharType="end"/>
        </w:r>
      </w:hyperlink>
    </w:p>
    <w:p w:rsidR="002F6A62" w:rsidRPr="00D27718" w:rsidRDefault="00AF143E" w:rsidP="008E26DD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6173" w:history="1">
        <w:r w:rsidR="002F6A62" w:rsidRPr="00D27718">
          <w:rPr>
            <w:rStyle w:val="a3"/>
            <w:noProof/>
            <w:color w:val="000000" w:themeColor="text1"/>
          </w:rPr>
          <w:t>Документы, подтверждающие обсуждение проекта профессионального стандарта «</w:t>
        </w:r>
        <w:r w:rsidR="00242070" w:rsidRPr="00D27718">
          <w:rPr>
            <w:rStyle w:val="a3"/>
            <w:noProof/>
            <w:color w:val="000000" w:themeColor="text1"/>
          </w:rPr>
          <w:t>Плавильщик цветных металлов и сплавов</w:t>
        </w:r>
        <w:r w:rsidR="002F6A62" w:rsidRPr="00D27718">
          <w:rPr>
            <w:rStyle w:val="a3"/>
            <w:noProof/>
            <w:color w:val="000000" w:themeColor="text1"/>
          </w:rPr>
          <w:t>» с ведущими профильными профессиональными ассоциациями, объединениями работодателей и профессиональными союзами федерального уровня</w:t>
        </w:r>
        <w:r w:rsidR="002F6A62" w:rsidRPr="00D27718">
          <w:rPr>
            <w:noProof/>
            <w:webHidden/>
            <w:color w:val="000000" w:themeColor="text1"/>
          </w:rPr>
          <w:tab/>
        </w:r>
        <w:r w:rsidR="001D25DF" w:rsidRPr="00D27718">
          <w:rPr>
            <w:noProof/>
            <w:webHidden/>
            <w:color w:val="000000" w:themeColor="text1"/>
          </w:rPr>
          <w:fldChar w:fldCharType="begin"/>
        </w:r>
        <w:r w:rsidR="002F6A62" w:rsidRPr="00D27718">
          <w:rPr>
            <w:noProof/>
            <w:webHidden/>
            <w:color w:val="000000" w:themeColor="text1"/>
          </w:rPr>
          <w:instrText xml:space="preserve"> PAGEREF _Toc432436173 \h </w:instrText>
        </w:r>
        <w:r w:rsidR="001D25DF" w:rsidRPr="00D27718">
          <w:rPr>
            <w:noProof/>
            <w:webHidden/>
            <w:color w:val="000000" w:themeColor="text1"/>
          </w:rPr>
        </w:r>
        <w:r w:rsidR="001D25DF" w:rsidRPr="00D27718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41</w:t>
        </w:r>
        <w:r w:rsidR="001D25DF" w:rsidRPr="00D27718">
          <w:rPr>
            <w:noProof/>
            <w:webHidden/>
            <w:color w:val="000000" w:themeColor="text1"/>
          </w:rPr>
          <w:fldChar w:fldCharType="end"/>
        </w:r>
      </w:hyperlink>
    </w:p>
    <w:p w:rsidR="0064715C" w:rsidRPr="00D27718" w:rsidRDefault="001D25DF" w:rsidP="008E26DD">
      <w:pPr>
        <w:spacing w:line="360" w:lineRule="auto"/>
        <w:rPr>
          <w:color w:val="000000" w:themeColor="text1"/>
        </w:rPr>
      </w:pPr>
      <w:r w:rsidRPr="00D27718">
        <w:rPr>
          <w:bCs/>
          <w:color w:val="000000" w:themeColor="text1"/>
        </w:rPr>
        <w:fldChar w:fldCharType="end"/>
      </w:r>
    </w:p>
    <w:p w:rsidR="00E00F26" w:rsidRPr="00D27718" w:rsidRDefault="00E00F26" w:rsidP="00E00F26">
      <w:pPr>
        <w:pStyle w:val="a4"/>
        <w:pageBreakBefore/>
        <w:ind w:left="0" w:firstLine="709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5" w:name="_Toc432417834"/>
      <w:bookmarkStart w:id="16" w:name="_Toc432436147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D27718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Раздел 1.  Общая характеристика вида </w:t>
      </w:r>
      <w:proofErr w:type="gramStart"/>
      <w:r w:rsidRPr="00D27718">
        <w:rPr>
          <w:rFonts w:ascii="Times New Roman" w:hAnsi="Times New Roman"/>
          <w:b/>
          <w:color w:val="000000" w:themeColor="text1"/>
          <w:sz w:val="28"/>
          <w:szCs w:val="28"/>
        </w:rPr>
        <w:t>профессиональной</w:t>
      </w:r>
      <w:bookmarkEnd w:id="15"/>
      <w:bookmarkEnd w:id="16"/>
      <w:proofErr w:type="gramEnd"/>
    </w:p>
    <w:p w:rsidR="00E00F26" w:rsidRPr="00D27718" w:rsidRDefault="00E00F26" w:rsidP="00E00F26">
      <w:pPr>
        <w:pStyle w:val="a4"/>
        <w:tabs>
          <w:tab w:val="left" w:pos="3073"/>
          <w:tab w:val="center" w:pos="5353"/>
        </w:tabs>
        <w:ind w:left="1069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27718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D27718">
        <w:rPr>
          <w:rFonts w:ascii="Times New Roman" w:hAnsi="Times New Roman"/>
          <w:b/>
          <w:color w:val="000000" w:themeColor="text1"/>
          <w:sz w:val="28"/>
          <w:szCs w:val="28"/>
        </w:rPr>
        <w:tab/>
        <w:t>деятельности, трудовых функций</w:t>
      </w:r>
    </w:p>
    <w:p w:rsidR="0064715C" w:rsidRPr="00D27718" w:rsidRDefault="0064715C" w:rsidP="00B13150">
      <w:pPr>
        <w:spacing w:line="360" w:lineRule="auto"/>
        <w:jc w:val="both"/>
        <w:rPr>
          <w:color w:val="000000" w:themeColor="text1"/>
        </w:rPr>
      </w:pPr>
    </w:p>
    <w:p w:rsidR="00972044" w:rsidRPr="00D27718" w:rsidRDefault="00972044" w:rsidP="00972044">
      <w:pPr>
        <w:spacing w:line="360" w:lineRule="auto"/>
        <w:ind w:firstLine="709"/>
        <w:jc w:val="both"/>
        <w:rPr>
          <w:color w:val="000000" w:themeColor="text1"/>
        </w:rPr>
      </w:pPr>
      <w:bookmarkStart w:id="17" w:name="_Toc399938784"/>
      <w:proofErr w:type="gramStart"/>
      <w:r w:rsidRPr="00D27718">
        <w:rPr>
          <w:color w:val="000000" w:themeColor="text1"/>
        </w:rPr>
        <w:t>Проект профессионального стандарта «</w:t>
      </w:r>
      <w:r w:rsidR="00242070" w:rsidRPr="00D27718">
        <w:rPr>
          <w:color w:val="000000" w:themeColor="text1"/>
        </w:rPr>
        <w:t>Плавильщик цветных металлов и сплавов</w:t>
      </w:r>
      <w:r w:rsidRPr="00D27718">
        <w:rPr>
          <w:color w:val="000000" w:themeColor="text1"/>
        </w:rPr>
        <w:t>» разработан на основании Указа Президента Российской Федерации от 7 мая 2012 г. №597 «О мероприятиях по реализации государственной социальной политики» в соответствии с Постановлением Правительства Российской Федерации от 22 января 2013 г. «О правилах разработки, утверждения и применения профессиональных стандартов» и Приказом Министерства труда и социальной защиты Российской Федерации от 29 апреля</w:t>
      </w:r>
      <w:proofErr w:type="gramEnd"/>
      <w:r w:rsidRPr="00D27718">
        <w:rPr>
          <w:color w:val="000000" w:themeColor="text1"/>
        </w:rPr>
        <w:t xml:space="preserve"> 2013 г. №170Н «Методические рекомендации по разработке профессионального стандарта». «</w:t>
      </w:r>
      <w:r w:rsidR="00242070" w:rsidRPr="00D27718">
        <w:rPr>
          <w:color w:val="000000" w:themeColor="text1"/>
        </w:rPr>
        <w:t>Плавильщик цветных металлов и сплавов</w:t>
      </w:r>
      <w:r w:rsidRPr="00D27718">
        <w:rPr>
          <w:color w:val="000000" w:themeColor="text1"/>
        </w:rPr>
        <w:t>» относится к одной из наиболее высококвалифицированных профессий в цветной металлургии.</w:t>
      </w:r>
    </w:p>
    <w:p w:rsidR="00972044" w:rsidRPr="00D27718" w:rsidRDefault="00972044" w:rsidP="00972044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 xml:space="preserve">Металлургия является базовой отраслью промышленности всех высокоразвитых стран, основой для развития таких видов экономической деятельности-машиностроения, автомобилестроения, авиа- и судостроения, строительства, в  том числе железных дорог и трубопроводов, приборостроения, электроники, робототехники, медицинской техники и других. </w:t>
      </w:r>
    </w:p>
    <w:p w:rsidR="00972044" w:rsidRPr="00D27718" w:rsidRDefault="00972044" w:rsidP="00972044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Металлы и в XXI веке остаются основными </w:t>
      </w:r>
      <w:hyperlink r:id="rId9" w:tooltip="Конструкционные материалы" w:history="1">
        <w:r w:rsidRPr="00D27718">
          <w:rPr>
            <w:color w:val="000000" w:themeColor="text1"/>
          </w:rPr>
          <w:t>конструкционными материалами</w:t>
        </w:r>
      </w:hyperlink>
      <w:r w:rsidRPr="00D27718">
        <w:rPr>
          <w:color w:val="000000" w:themeColor="text1"/>
        </w:rPr>
        <w:t>, так как по своим свойствам, экономичности производства и потребления не имеют себе равных в большинстве сфер применения. Производство и потребление металлов в мире постоянно растёт.</w:t>
      </w:r>
    </w:p>
    <w:p w:rsidR="00972044" w:rsidRPr="00D27718" w:rsidRDefault="00972044" w:rsidP="00972044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Современная цветная металлургия мира отличается сложной структурой, она охватывает производство более 70 металлов. Особое место в металлургии занимает производство основных тяжелых цветных металлов, к числу которых относятся медь, никель, свинец, цинк и олово. Масштабы их производства значительно превышают выпуск всех остальных цветных металлов (за исключением алюминия). Их роль в развитии любой страны трудно переоценить: области их применения обширны, а производство растет в связи с возрастающими потребностями населения. Основные тяжелые цветные металлы являются предметом товарооборота между отдельными странами в течение многих веков.</w:t>
      </w:r>
    </w:p>
    <w:p w:rsidR="00972044" w:rsidRPr="00D27718" w:rsidRDefault="00972044" w:rsidP="00972044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 xml:space="preserve">Промышленность основных тяжелых цветных металлов - динамичная и важная составная часть мировой цветной металлургии, которая обеспечивает продукцией значительное число производств материальной сферы. Важную роль данное производство играет во внешней торговли и специализации стран, в ряде государств за счет нее создается значительная доля ВВП. К тому же практически во всех странах мира потребляются изделия </w:t>
      </w:r>
      <w:r w:rsidRPr="00D27718">
        <w:rPr>
          <w:color w:val="000000" w:themeColor="text1"/>
        </w:rPr>
        <w:lastRenderedPageBreak/>
        <w:t>из данных металлов и их сплавов; они используются в электронике, химической промышленности, производс</w:t>
      </w:r>
      <w:r w:rsidR="000C05F2">
        <w:rPr>
          <w:color w:val="000000" w:themeColor="text1"/>
        </w:rPr>
        <w:t>тве различных видов транспорта,</w:t>
      </w:r>
      <w:r w:rsidR="000C05F2" w:rsidRPr="000C05F2">
        <w:rPr>
          <w:color w:val="000000" w:themeColor="text1"/>
        </w:rPr>
        <w:t xml:space="preserve"> </w:t>
      </w:r>
      <w:r w:rsidRPr="00D27718">
        <w:rPr>
          <w:color w:val="000000" w:themeColor="text1"/>
        </w:rPr>
        <w:t>сре</w:t>
      </w:r>
      <w:proofErr w:type="gramStart"/>
      <w:r w:rsidRPr="00D27718">
        <w:rPr>
          <w:color w:val="000000" w:themeColor="text1"/>
        </w:rPr>
        <w:t>дств</w:t>
      </w:r>
      <w:r w:rsidR="000C05F2" w:rsidRPr="000C05F2">
        <w:rPr>
          <w:color w:val="000000" w:themeColor="text1"/>
        </w:rPr>
        <w:t xml:space="preserve"> </w:t>
      </w:r>
      <w:r w:rsidRPr="00D27718">
        <w:rPr>
          <w:color w:val="000000" w:themeColor="text1"/>
        </w:rPr>
        <w:t>св</w:t>
      </w:r>
      <w:proofErr w:type="gramEnd"/>
      <w:r w:rsidRPr="00D27718">
        <w:rPr>
          <w:color w:val="000000" w:themeColor="text1"/>
        </w:rPr>
        <w:t>язи, в строительстве, изготовлении монет и боевой техники - во многих традиционных и новейших отраслях промышленности. В частности, медь широко применяется в электротехнике для изготовления силовых кабелей, проводов,</w:t>
      </w:r>
      <w:r w:rsidR="003942C2" w:rsidRPr="00D27718">
        <w:rPr>
          <w:color w:val="000000" w:themeColor="text1"/>
        </w:rPr>
        <w:t xml:space="preserve"> </w:t>
      </w:r>
      <w:r w:rsidRPr="00D27718">
        <w:rPr>
          <w:color w:val="000000" w:themeColor="text1"/>
        </w:rPr>
        <w:t>печатных схем</w:t>
      </w:r>
      <w:r w:rsidR="003942C2" w:rsidRPr="00D27718">
        <w:rPr>
          <w:color w:val="000000" w:themeColor="text1"/>
        </w:rPr>
        <w:t>ах</w:t>
      </w:r>
      <w:r w:rsidRPr="00D27718">
        <w:rPr>
          <w:color w:val="000000" w:themeColor="text1"/>
        </w:rPr>
        <w:t>; значительная часть никеля идет на получение специальных видов сталей; цинк используется для оцинкования железных и стальных изделий; свинец является одним из основных компонентов для производства аккумуляторов.</w:t>
      </w:r>
    </w:p>
    <w:p w:rsidR="00972044" w:rsidRPr="00D27718" w:rsidRDefault="00972044" w:rsidP="00972044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 xml:space="preserve">Производство цветных металлов имеет </w:t>
      </w:r>
      <w:proofErr w:type="gramStart"/>
      <w:r w:rsidRPr="00D27718">
        <w:rPr>
          <w:color w:val="000000" w:themeColor="text1"/>
        </w:rPr>
        <w:t xml:space="preserve">важное </w:t>
      </w:r>
      <w:r w:rsidR="000F4FF6" w:rsidRPr="00D27718">
        <w:rPr>
          <w:color w:val="000000" w:themeColor="text1"/>
        </w:rPr>
        <w:t xml:space="preserve"> </w:t>
      </w:r>
      <w:r w:rsidRPr="00D27718">
        <w:rPr>
          <w:color w:val="000000" w:themeColor="text1"/>
        </w:rPr>
        <w:t>значение</w:t>
      </w:r>
      <w:proofErr w:type="gramEnd"/>
      <w:r w:rsidRPr="00D27718">
        <w:rPr>
          <w:color w:val="000000" w:themeColor="text1"/>
        </w:rPr>
        <w:t xml:space="preserve"> для экономики России. Ее продукция служит стратегическим сырьем для развития промышленности, новейших технологий, обеспечения обороноспособности страны и научно-технического пр</w:t>
      </w:r>
      <w:r w:rsidR="003942C2" w:rsidRPr="00D27718">
        <w:rPr>
          <w:color w:val="000000" w:themeColor="text1"/>
        </w:rPr>
        <w:t xml:space="preserve">огресса. Потребление алюминия, </w:t>
      </w:r>
      <w:r w:rsidRPr="00D27718">
        <w:rPr>
          <w:color w:val="000000" w:themeColor="text1"/>
        </w:rPr>
        <w:t>меди и стали на душу населения и на единицу национального дохода является одним из индикаторов производственно-технического потенциала страны.</w:t>
      </w:r>
    </w:p>
    <w:p w:rsidR="00972044" w:rsidRPr="00D27718" w:rsidRDefault="00972044" w:rsidP="00972044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Цветные металлы - вторая по значимости статья российского экспорта, а по производству и экспорту алюминия и никеля Россия занимает первое место в мире. Около 70% ее продукции поступает на мировые рынки</w:t>
      </w:r>
      <w:r w:rsidR="003942C2" w:rsidRPr="00D27718">
        <w:rPr>
          <w:color w:val="000000" w:themeColor="text1"/>
        </w:rPr>
        <w:t>.</w:t>
      </w:r>
      <w:r w:rsidRPr="00D27718">
        <w:rPr>
          <w:color w:val="000000" w:themeColor="text1"/>
        </w:rPr>
        <w:t xml:space="preserve"> В мировом металлургическом комплексе российские компании представлены преимущественно крупными вертикально-интегрированными структурами, обладающими значительным производственным и инвестиционным потенциалом. Так</w:t>
      </w:r>
      <w:r w:rsidR="003942C2" w:rsidRPr="00D27718">
        <w:rPr>
          <w:color w:val="000000" w:themeColor="text1"/>
        </w:rPr>
        <w:t>,</w:t>
      </w:r>
      <w:r w:rsidRPr="00D27718">
        <w:rPr>
          <w:color w:val="000000" w:themeColor="text1"/>
        </w:rPr>
        <w:t xml:space="preserve"> около 90% выпуска продукции приходится на 4 крупнейшие компании: «Уральская горно-металлургическая компания (УГМК)», «Русская медная компания» (РМК), «РУСАЛ», «Норильский никель». В состав этих компаний входят предприятия по добыче руд, их переработке и обогащению, а также торговые и сбытовые сети, что позволяет им контролировать ситуацию на своих рынках и оптимизировать логистику. Общее число работников занятых в этих компаниях более 250 тысяч. Значительное число предприятий, входящих в названные холдинги являются градообразующими.</w:t>
      </w:r>
    </w:p>
    <w:p w:rsidR="00972044" w:rsidRPr="00D27718" w:rsidRDefault="00972044" w:rsidP="003942C2">
      <w:pPr>
        <w:pStyle w:val="2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bookmarkStart w:id="18" w:name="_Toc432436148"/>
      <w:r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Производство цветных металлов сложный многостадийный процесс, включающий в себя добычу и обогащение комплексных руд  с разделением и концентрацией полезных и попутных металлов, подготовку сырья к металлургическому циклу, гидрометаллургическую, пирометаллургическую, электрохимическую или в их сочетаниях переработку и рафинирование. </w:t>
      </w:r>
      <w:proofErr w:type="gramStart"/>
      <w:r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>В состав отрасли, именуемой  цветная металлургия</w:t>
      </w:r>
      <w:r w:rsidR="003942C2"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 входят несколько </w:t>
      </w:r>
      <w:proofErr w:type="spellStart"/>
      <w:r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>подотраслей</w:t>
      </w:r>
      <w:proofErr w:type="spellEnd"/>
      <w:r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, основными из которых являются медная, никелевая, полиметаллическая (цинк, свинец, олово), алюминиевая, редкометаллическая (35 элементов таблицы Менделеева) и редкоземельная (титан, магний), твердосплавная, </w:t>
      </w:r>
      <w:proofErr w:type="spellStart"/>
      <w:r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>вольфрамо</w:t>
      </w:r>
      <w:proofErr w:type="spellEnd"/>
      <w:r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-молибденовая, золото- и  алмазодобывающие, углеродная, обработки цветных металлов, отраслевого </w:t>
      </w:r>
      <w:r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lastRenderedPageBreak/>
        <w:t>машиностроения.</w:t>
      </w:r>
      <w:proofErr w:type="gramEnd"/>
      <w:r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В современной структуре цветной металлургии </w:t>
      </w:r>
      <w:proofErr w:type="spellStart"/>
      <w:r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>подотраслевой</w:t>
      </w:r>
      <w:proofErr w:type="spellEnd"/>
      <w:r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принцип уступил место вертикальной интеграции. Российскую цветную металлургию в настоящее время отличает высокий уровень концентрации производства. Так: около 90 процентов выпуска основных цветных металлов приходится на четыре крупнейшие холдинговые компании: «РУСАЛ», «Уральская горно-металлургическая компания (УГМК)»,  «Норильский никель»</w:t>
      </w:r>
      <w:r w:rsidR="00357D7F"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, </w:t>
      </w:r>
      <w:r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«Русская медная компания» (РМК) с </w:t>
      </w:r>
      <w:r w:rsidR="00357D7F"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общей </w:t>
      </w:r>
      <w:proofErr w:type="gramStart"/>
      <w:r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>численностью</w:t>
      </w:r>
      <w:proofErr w:type="gramEnd"/>
      <w:r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работающих </w:t>
      </w:r>
      <w:r w:rsidR="00357D7F"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>о</w:t>
      </w:r>
      <w:r w:rsidR="000F4FF6"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>к</w:t>
      </w:r>
      <w:r w:rsidR="00357D7F"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>оло</w:t>
      </w:r>
      <w:r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357D7F"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>трети</w:t>
      </w:r>
      <w:r w:rsidRPr="00D27718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миллиона.</w:t>
      </w:r>
      <w:bookmarkEnd w:id="18"/>
    </w:p>
    <w:p w:rsidR="00E00F26" w:rsidRPr="00D27718" w:rsidRDefault="00E00F26" w:rsidP="00E00F26">
      <w:pPr>
        <w:pStyle w:val="2"/>
        <w:ind w:firstLine="708"/>
        <w:jc w:val="both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  <w:bookmarkStart w:id="19" w:name="_Toc432417529"/>
      <w:bookmarkStart w:id="20" w:name="_Toc432417835"/>
      <w:bookmarkStart w:id="21" w:name="_Toc432436149"/>
      <w:bookmarkStart w:id="22" w:name="_Toc399938785"/>
      <w:bookmarkEnd w:id="17"/>
      <w:r w:rsidRPr="00D27718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 xml:space="preserve">1.1 </w:t>
      </w:r>
      <w:bookmarkStart w:id="23" w:name="_Toc401135459"/>
      <w:bookmarkStart w:id="24" w:name="_Toc401136133"/>
      <w:bookmarkStart w:id="25" w:name="_Toc401145991"/>
      <w:bookmarkStart w:id="26" w:name="_Toc401147692"/>
      <w:bookmarkStart w:id="27" w:name="_Toc401226863"/>
      <w:bookmarkStart w:id="28" w:name="_Toc401232506"/>
      <w:bookmarkStart w:id="29" w:name="_Toc401336403"/>
      <w:r w:rsidRPr="00D27718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>Информация о перспективах развития вида профессиональной деятельности</w:t>
      </w:r>
      <w:bookmarkEnd w:id="19"/>
      <w:bookmarkEnd w:id="20"/>
      <w:bookmarkEnd w:id="23"/>
      <w:bookmarkEnd w:id="24"/>
      <w:bookmarkEnd w:id="25"/>
      <w:bookmarkEnd w:id="26"/>
      <w:bookmarkEnd w:id="27"/>
      <w:bookmarkEnd w:id="28"/>
      <w:bookmarkEnd w:id="29"/>
      <w:bookmarkEnd w:id="21"/>
    </w:p>
    <w:p w:rsidR="00E00F26" w:rsidRPr="00D27718" w:rsidRDefault="00E00F26" w:rsidP="00972044">
      <w:pPr>
        <w:spacing w:line="360" w:lineRule="auto"/>
        <w:ind w:firstLine="709"/>
        <w:jc w:val="both"/>
        <w:rPr>
          <w:color w:val="000000" w:themeColor="text1"/>
        </w:rPr>
      </w:pPr>
    </w:p>
    <w:p w:rsidR="00972044" w:rsidRPr="00D27718" w:rsidRDefault="00972044" w:rsidP="00972044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Профессия плавильщика является одной из самых важных и ответственных в металлурги</w:t>
      </w:r>
      <w:r w:rsidR="006C7BCE" w:rsidRPr="00D27718">
        <w:rPr>
          <w:color w:val="000000" w:themeColor="text1"/>
        </w:rPr>
        <w:t>и, а также в других отраслях, где требуется расплавление материалов (автомобильная промышленность, машиностроение и др.)</w:t>
      </w:r>
      <w:r w:rsidRPr="00D27718">
        <w:rPr>
          <w:color w:val="000000" w:themeColor="text1"/>
        </w:rPr>
        <w:t>. Она непосредственно связана с получением металл</w:t>
      </w:r>
      <w:r w:rsidR="006C7BCE" w:rsidRPr="00D27718">
        <w:rPr>
          <w:color w:val="000000" w:themeColor="text1"/>
        </w:rPr>
        <w:t xml:space="preserve">ов и сплавов </w:t>
      </w:r>
      <w:r w:rsidRPr="00D27718">
        <w:rPr>
          <w:color w:val="000000" w:themeColor="text1"/>
        </w:rPr>
        <w:t xml:space="preserve"> из исходного металлсодержащего сырья.</w:t>
      </w:r>
    </w:p>
    <w:p w:rsidR="00972044" w:rsidRPr="00D27718" w:rsidRDefault="00972044" w:rsidP="00972044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 xml:space="preserve">Плавка - основной пирометаллургический процесс, используемый при получении подавляющего количества металлов. В производстве тяжелых цветных металлов продуктами плавки являются, как правило, две жидкие фазы – металл или сплав сульфидов (штейн) и </w:t>
      </w:r>
      <w:proofErr w:type="spellStart"/>
      <w:r w:rsidRPr="00D27718">
        <w:rPr>
          <w:color w:val="000000" w:themeColor="text1"/>
        </w:rPr>
        <w:t>щлак</w:t>
      </w:r>
      <w:proofErr w:type="spellEnd"/>
      <w:r w:rsidRPr="00D27718">
        <w:rPr>
          <w:color w:val="000000" w:themeColor="text1"/>
        </w:rPr>
        <w:t>, а также газы.  В зависимости от целей плавки могут быть рудные и рафинировочные. В медном и никелевом производстве широко используется рудная плавка на штейн; при получении свинца и олова применяется метод восстановительной плавки; в цинковом производстве используют плавку в индукционных печах.</w:t>
      </w:r>
    </w:p>
    <w:p w:rsidR="00972044" w:rsidRPr="00D27718" w:rsidRDefault="00972044" w:rsidP="00972044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Рафинировочные плавки проводят с целью очистки полученных металлов от примесей. В основе их лежит различие в физико-химических свойствах основного металла  и металлов-примесей. Существует несколько разновидностей таких плавок, например, в металлургии меди применяется окислительное (огневое) рафинирование.</w:t>
      </w:r>
    </w:p>
    <w:p w:rsidR="00972044" w:rsidRPr="00D27718" w:rsidRDefault="00972044" w:rsidP="00972044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Способы плавки различаются как по технологической схеме, так и по аппаратурному оформлению. До наст</w:t>
      </w:r>
      <w:r w:rsidR="00D83337" w:rsidRPr="00D27718">
        <w:rPr>
          <w:color w:val="000000" w:themeColor="text1"/>
        </w:rPr>
        <w:t>оящего времени сохранили практи</w:t>
      </w:r>
      <w:r w:rsidRPr="00D27718">
        <w:rPr>
          <w:color w:val="000000" w:themeColor="text1"/>
        </w:rPr>
        <w:t>ческое значение традиционные методы плавки в отражательных, рудно-термических (электрических) и шахтных печах. Постепенно</w:t>
      </w:r>
      <w:r w:rsidR="006C7BCE" w:rsidRPr="00D27718">
        <w:rPr>
          <w:color w:val="000000" w:themeColor="text1"/>
        </w:rPr>
        <w:t xml:space="preserve">, там, где это целесообразно и возможно, </w:t>
      </w:r>
      <w:r w:rsidRPr="00D27718">
        <w:rPr>
          <w:color w:val="000000" w:themeColor="text1"/>
        </w:rPr>
        <w:t xml:space="preserve"> их  заменяют новыми пирометаллургическими технологиями, основанными на применении автогенных методов плавки. Эти технологии обладают значительными технико-экономическими и экологическими преимуществами. Уже сейчас во всем мире с использованием автогенных технологий производят около 70 % меди. </w:t>
      </w:r>
      <w:proofErr w:type="gramStart"/>
      <w:r w:rsidR="006C7BCE" w:rsidRPr="00D27718">
        <w:rPr>
          <w:color w:val="000000" w:themeColor="text1"/>
        </w:rPr>
        <w:t>В зависимости от специфики материала, подлежащего плавлению, требований к среде (окислительная, восстановительная, вакуум), температурным и тяговым режимам, цел</w:t>
      </w:r>
      <w:r w:rsidR="003118F5" w:rsidRPr="00D27718">
        <w:rPr>
          <w:color w:val="000000" w:themeColor="text1"/>
        </w:rPr>
        <w:t>ей</w:t>
      </w:r>
      <w:r w:rsidR="006C7BCE" w:rsidRPr="00D27718">
        <w:rPr>
          <w:color w:val="000000" w:themeColor="text1"/>
        </w:rPr>
        <w:t xml:space="preserve"> плавки (</w:t>
      </w:r>
      <w:proofErr w:type="spellStart"/>
      <w:r w:rsidR="006C7BCE" w:rsidRPr="00D27718">
        <w:rPr>
          <w:color w:val="000000" w:themeColor="text1"/>
        </w:rPr>
        <w:t>рафинировочеая</w:t>
      </w:r>
      <w:proofErr w:type="spellEnd"/>
      <w:r w:rsidR="006C7BCE" w:rsidRPr="00D27718">
        <w:rPr>
          <w:color w:val="000000" w:themeColor="text1"/>
        </w:rPr>
        <w:t>, сократительная, восстановительная</w:t>
      </w:r>
      <w:r w:rsidR="003118F5" w:rsidRPr="00D27718">
        <w:rPr>
          <w:color w:val="000000" w:themeColor="text1"/>
        </w:rPr>
        <w:t>, окислительная, возгонная, пр-во сплавов</w:t>
      </w:r>
      <w:r w:rsidR="006C7BCE" w:rsidRPr="00D27718">
        <w:rPr>
          <w:color w:val="000000" w:themeColor="text1"/>
        </w:rPr>
        <w:t xml:space="preserve"> и т.д.)</w:t>
      </w:r>
      <w:r w:rsidR="003118F5" w:rsidRPr="00D27718">
        <w:rPr>
          <w:color w:val="000000" w:themeColor="text1"/>
        </w:rPr>
        <w:t xml:space="preserve"> конструкции плавильных </w:t>
      </w:r>
      <w:r w:rsidR="003118F5" w:rsidRPr="00D27718">
        <w:rPr>
          <w:color w:val="000000" w:themeColor="text1"/>
        </w:rPr>
        <w:lastRenderedPageBreak/>
        <w:t>печей отличаются.</w:t>
      </w:r>
      <w:proofErr w:type="gramEnd"/>
      <w:r w:rsidR="003118F5" w:rsidRPr="00D27718">
        <w:rPr>
          <w:color w:val="000000" w:themeColor="text1"/>
        </w:rPr>
        <w:t xml:space="preserve"> При этом  функции плавильщика идентичны, а. профессия плавильщика – универсальна. </w:t>
      </w:r>
    </w:p>
    <w:p w:rsidR="00972044" w:rsidRPr="00D27718" w:rsidRDefault="003118F5" w:rsidP="00972044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Н</w:t>
      </w:r>
      <w:r w:rsidR="00972044" w:rsidRPr="00D27718">
        <w:rPr>
          <w:color w:val="000000" w:themeColor="text1"/>
        </w:rPr>
        <w:t xml:space="preserve">а </w:t>
      </w:r>
      <w:r w:rsidRPr="00D27718">
        <w:rPr>
          <w:color w:val="000000" w:themeColor="text1"/>
        </w:rPr>
        <w:t xml:space="preserve">фоне </w:t>
      </w:r>
      <w:r w:rsidR="00972044" w:rsidRPr="00D27718">
        <w:rPr>
          <w:color w:val="000000" w:themeColor="text1"/>
        </w:rPr>
        <w:t>постоянно</w:t>
      </w:r>
      <w:r w:rsidRPr="00D27718">
        <w:rPr>
          <w:color w:val="000000" w:themeColor="text1"/>
        </w:rPr>
        <w:t>го совершенствования</w:t>
      </w:r>
      <w:r w:rsidR="00972044" w:rsidRPr="00D27718">
        <w:rPr>
          <w:color w:val="000000" w:themeColor="text1"/>
        </w:rPr>
        <w:t xml:space="preserve"> и модернизаци</w:t>
      </w:r>
      <w:r w:rsidR="007468E8" w:rsidRPr="00D27718">
        <w:rPr>
          <w:color w:val="000000" w:themeColor="text1"/>
        </w:rPr>
        <w:t>и</w:t>
      </w:r>
      <w:r w:rsidR="00972044" w:rsidRPr="00D27718">
        <w:rPr>
          <w:color w:val="000000" w:themeColor="text1"/>
        </w:rPr>
        <w:t xml:space="preserve"> плавильного оборудования плавильщик </w:t>
      </w:r>
      <w:r w:rsidR="006C7BCE" w:rsidRPr="00D27718">
        <w:rPr>
          <w:color w:val="000000" w:themeColor="text1"/>
        </w:rPr>
        <w:t xml:space="preserve">был и </w:t>
      </w:r>
      <w:r w:rsidR="00972044" w:rsidRPr="00D27718">
        <w:rPr>
          <w:color w:val="000000" w:themeColor="text1"/>
        </w:rPr>
        <w:t>остаетс</w:t>
      </w:r>
      <w:r w:rsidR="000F4FF6" w:rsidRPr="00D27718">
        <w:rPr>
          <w:color w:val="000000" w:themeColor="text1"/>
        </w:rPr>
        <w:t xml:space="preserve">я главным  действующим лицом, в </w:t>
      </w:r>
      <w:proofErr w:type="gramStart"/>
      <w:r w:rsidR="00972044" w:rsidRPr="00D27718">
        <w:rPr>
          <w:color w:val="000000" w:themeColor="text1"/>
        </w:rPr>
        <w:t>связи</w:t>
      </w:r>
      <w:proofErr w:type="gramEnd"/>
      <w:r w:rsidR="00972044" w:rsidRPr="00D27718">
        <w:rPr>
          <w:color w:val="000000" w:themeColor="text1"/>
        </w:rPr>
        <w:t xml:space="preserve"> с чем профессия плавильщик сохранит и свою актуальность и </w:t>
      </w:r>
      <w:r w:rsidR="00357D7F" w:rsidRPr="00D27718">
        <w:rPr>
          <w:color w:val="000000" w:themeColor="text1"/>
        </w:rPr>
        <w:t xml:space="preserve">свою </w:t>
      </w:r>
      <w:r w:rsidR="00972044" w:rsidRPr="00D27718">
        <w:rPr>
          <w:color w:val="000000" w:themeColor="text1"/>
        </w:rPr>
        <w:t>востребован</w:t>
      </w:r>
      <w:r w:rsidR="00357D7F" w:rsidRPr="00D27718">
        <w:rPr>
          <w:color w:val="000000" w:themeColor="text1"/>
        </w:rPr>
        <w:t>н</w:t>
      </w:r>
      <w:r w:rsidR="00972044" w:rsidRPr="00D27718">
        <w:rPr>
          <w:color w:val="000000" w:themeColor="text1"/>
        </w:rPr>
        <w:t>ость.</w:t>
      </w:r>
      <w:r w:rsidRPr="00D27718">
        <w:rPr>
          <w:color w:val="000000" w:themeColor="text1"/>
        </w:rPr>
        <w:t xml:space="preserve"> </w:t>
      </w:r>
      <w:proofErr w:type="gramStart"/>
      <w:r w:rsidRPr="00D27718">
        <w:rPr>
          <w:color w:val="000000" w:themeColor="text1"/>
        </w:rPr>
        <w:t>Плавильные подразделения</w:t>
      </w:r>
      <w:r w:rsidR="007468E8" w:rsidRPr="00D27718">
        <w:rPr>
          <w:color w:val="000000" w:themeColor="text1"/>
        </w:rPr>
        <w:t>х</w:t>
      </w:r>
      <w:r w:rsidRPr="00D27718">
        <w:rPr>
          <w:color w:val="000000" w:themeColor="text1"/>
        </w:rPr>
        <w:t xml:space="preserve"> (цех, передел, </w:t>
      </w:r>
      <w:r w:rsidR="001A41F2" w:rsidRPr="00D27718">
        <w:rPr>
          <w:color w:val="000000" w:themeColor="text1"/>
        </w:rPr>
        <w:t>отделение</w:t>
      </w:r>
      <w:r w:rsidRPr="00D27718">
        <w:rPr>
          <w:color w:val="000000" w:themeColor="text1"/>
        </w:rPr>
        <w:t xml:space="preserve">, </w:t>
      </w:r>
      <w:r w:rsidR="001A41F2" w:rsidRPr="00D27718">
        <w:rPr>
          <w:color w:val="000000" w:themeColor="text1"/>
        </w:rPr>
        <w:t>участок</w:t>
      </w:r>
      <w:r w:rsidRPr="00D27718">
        <w:rPr>
          <w:color w:val="000000" w:themeColor="text1"/>
        </w:rPr>
        <w:t xml:space="preserve">) </w:t>
      </w:r>
      <w:r w:rsidR="007468E8" w:rsidRPr="00D27718">
        <w:rPr>
          <w:color w:val="000000" w:themeColor="text1"/>
        </w:rPr>
        <w:t>имеются на всех</w:t>
      </w:r>
      <w:r w:rsidRPr="00D27718">
        <w:rPr>
          <w:color w:val="000000" w:themeColor="text1"/>
        </w:rPr>
        <w:t xml:space="preserve"> </w:t>
      </w:r>
      <w:r w:rsidR="001A41F2" w:rsidRPr="00D27718">
        <w:rPr>
          <w:color w:val="000000" w:themeColor="text1"/>
        </w:rPr>
        <w:t xml:space="preserve">металлургических </w:t>
      </w:r>
      <w:r w:rsidRPr="00D27718">
        <w:rPr>
          <w:color w:val="000000" w:themeColor="text1"/>
        </w:rPr>
        <w:t>предприяти</w:t>
      </w:r>
      <w:r w:rsidR="007468E8" w:rsidRPr="00D27718">
        <w:rPr>
          <w:color w:val="000000" w:themeColor="text1"/>
        </w:rPr>
        <w:t>ях</w:t>
      </w:r>
      <w:r w:rsidRPr="00D27718">
        <w:rPr>
          <w:color w:val="000000" w:themeColor="text1"/>
        </w:rPr>
        <w:t xml:space="preserve"> медной, никелевой, свинцово-цинковой, оловянной</w:t>
      </w:r>
      <w:r w:rsidR="001A41F2" w:rsidRPr="00D27718">
        <w:rPr>
          <w:color w:val="000000" w:themeColor="text1"/>
        </w:rPr>
        <w:t xml:space="preserve">, алюминиевой и </w:t>
      </w:r>
      <w:proofErr w:type="spellStart"/>
      <w:r w:rsidR="001A41F2" w:rsidRPr="00D27718">
        <w:rPr>
          <w:color w:val="000000" w:themeColor="text1"/>
        </w:rPr>
        <w:t>титано</w:t>
      </w:r>
      <w:proofErr w:type="spellEnd"/>
      <w:r w:rsidR="001A41F2" w:rsidRPr="00D27718">
        <w:rPr>
          <w:color w:val="000000" w:themeColor="text1"/>
        </w:rPr>
        <w:t>-магниевой отраслей, предприятий обработки цветных металлов,  переработки вторичной металлов и машиностроения.</w:t>
      </w:r>
      <w:proofErr w:type="gramEnd"/>
      <w:r w:rsidR="001A41F2" w:rsidRPr="00D27718">
        <w:rPr>
          <w:color w:val="000000" w:themeColor="text1"/>
        </w:rPr>
        <w:t xml:space="preserve"> Численность носителей профессии не поддается точному счету и только в производстве основных цветных металлов превышает 8</w:t>
      </w:r>
      <w:r w:rsidR="007468E8" w:rsidRPr="00D27718">
        <w:rPr>
          <w:color w:val="000000" w:themeColor="text1"/>
        </w:rPr>
        <w:t> </w:t>
      </w:r>
      <w:r w:rsidR="001A41F2" w:rsidRPr="00D27718">
        <w:rPr>
          <w:color w:val="000000" w:themeColor="text1"/>
        </w:rPr>
        <w:t>тыс. человек.</w:t>
      </w:r>
    </w:p>
    <w:p w:rsidR="00E00F26" w:rsidRPr="00D27718" w:rsidRDefault="00E00F26" w:rsidP="00E00F26">
      <w:pPr>
        <w:pStyle w:val="2"/>
        <w:ind w:firstLine="708"/>
        <w:jc w:val="both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  <w:bookmarkStart w:id="30" w:name="_Toc432417530"/>
      <w:bookmarkStart w:id="31" w:name="_Toc432417836"/>
      <w:bookmarkStart w:id="32" w:name="_Toc432436150"/>
      <w:bookmarkEnd w:id="22"/>
      <w:r w:rsidRPr="00D27718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 xml:space="preserve">1.2 </w:t>
      </w:r>
      <w:bookmarkStart w:id="33" w:name="_Toc401135460"/>
      <w:bookmarkStart w:id="34" w:name="_Toc401136134"/>
      <w:bookmarkStart w:id="35" w:name="_Toc401145992"/>
      <w:bookmarkStart w:id="36" w:name="_Toc401147693"/>
      <w:bookmarkStart w:id="37" w:name="_Toc401226864"/>
      <w:bookmarkStart w:id="38" w:name="_Toc401232507"/>
      <w:bookmarkStart w:id="39" w:name="_Toc401336404"/>
      <w:r w:rsidRPr="00D27718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>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</w:r>
      <w:bookmarkEnd w:id="30"/>
      <w:bookmarkEnd w:id="31"/>
      <w:bookmarkEnd w:id="33"/>
      <w:bookmarkEnd w:id="34"/>
      <w:bookmarkEnd w:id="35"/>
      <w:bookmarkEnd w:id="36"/>
      <w:bookmarkEnd w:id="37"/>
      <w:bookmarkEnd w:id="38"/>
      <w:bookmarkEnd w:id="39"/>
      <w:bookmarkEnd w:id="32"/>
    </w:p>
    <w:p w:rsidR="00E00F26" w:rsidRPr="00D27718" w:rsidRDefault="00E00F26" w:rsidP="00D83337">
      <w:pPr>
        <w:spacing w:line="360" w:lineRule="auto"/>
        <w:ind w:firstLine="708"/>
        <w:jc w:val="both"/>
        <w:rPr>
          <w:color w:val="000000" w:themeColor="text1"/>
        </w:rPr>
      </w:pPr>
    </w:p>
    <w:p w:rsidR="00972044" w:rsidRPr="00D27718" w:rsidRDefault="00242070" w:rsidP="00D83337">
      <w:pPr>
        <w:spacing w:line="360" w:lineRule="auto"/>
        <w:ind w:firstLine="708"/>
        <w:jc w:val="both"/>
        <w:rPr>
          <w:color w:val="000000" w:themeColor="text1"/>
        </w:rPr>
      </w:pPr>
      <w:r w:rsidRPr="00D27718">
        <w:rPr>
          <w:color w:val="000000" w:themeColor="text1"/>
        </w:rPr>
        <w:t>Плавильщик цветных металлов и сплавов</w:t>
      </w:r>
      <w:r w:rsidR="00972044" w:rsidRPr="00D27718">
        <w:rPr>
          <w:color w:val="000000" w:themeColor="text1"/>
        </w:rPr>
        <w:t xml:space="preserve"> </w:t>
      </w:r>
      <w:r w:rsidR="007468E8" w:rsidRPr="00D27718">
        <w:rPr>
          <w:color w:val="000000" w:themeColor="text1"/>
        </w:rPr>
        <w:t xml:space="preserve">- </w:t>
      </w:r>
      <w:r w:rsidR="00972044" w:rsidRPr="00D27718">
        <w:rPr>
          <w:color w:val="000000" w:themeColor="text1"/>
        </w:rPr>
        <w:t>универсальная профессия, востребованная как на предприятиях  производящих металлы из рудного сырья, так и на предприятиях обработки цветных металлов в производстве сплавов, в литейных производствах машиностроителей и других производствах. Многообразие технологий и плавильных агрегатов, применяемых в цветной металлургии</w:t>
      </w:r>
      <w:r w:rsidR="00D83337" w:rsidRPr="00D27718">
        <w:rPr>
          <w:color w:val="000000" w:themeColor="text1"/>
        </w:rPr>
        <w:t>,</w:t>
      </w:r>
      <w:r w:rsidR="00972044" w:rsidRPr="00D27718">
        <w:rPr>
          <w:color w:val="000000" w:themeColor="text1"/>
        </w:rPr>
        <w:t xml:space="preserve"> определило подходы к формулированию обобщенных трудовых функций в настоящем профессиональном стандарте. В круг обязанностей плавильщика в настоящем стандарте  включен исчерпывающий набор для всех наиболее сложных технологий и распространенных плавильных агрегатов. При разработке локальных корпоративных стандартов могут быть оставлены действия, умения и знания прикладного характера для конкретного предприятия.</w:t>
      </w:r>
    </w:p>
    <w:p w:rsidR="00972044" w:rsidRPr="00D27718" w:rsidRDefault="00972044" w:rsidP="00D83337">
      <w:pPr>
        <w:spacing w:line="360" w:lineRule="auto"/>
        <w:ind w:firstLine="709"/>
        <w:jc w:val="both"/>
        <w:rPr>
          <w:color w:val="000000" w:themeColor="text1"/>
        </w:rPr>
      </w:pPr>
      <w:proofErr w:type="gramStart"/>
      <w:r w:rsidRPr="00D27718">
        <w:rPr>
          <w:color w:val="000000" w:themeColor="text1"/>
        </w:rPr>
        <w:t>Последовательность действий, требуемая для проведения плавки определила</w:t>
      </w:r>
      <w:proofErr w:type="gramEnd"/>
      <w:r w:rsidRPr="00D27718">
        <w:rPr>
          <w:color w:val="000000" w:themeColor="text1"/>
        </w:rPr>
        <w:t xml:space="preserve"> состав обобщенных трудовых функций.</w:t>
      </w:r>
    </w:p>
    <w:p w:rsidR="00972044" w:rsidRPr="00D27718" w:rsidRDefault="00972044" w:rsidP="00D83337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 xml:space="preserve">Первая обобщенная трудовая функция – «Подготовка к плавке  цветных металлов и сплавов» обобщает  </w:t>
      </w:r>
      <w:r w:rsidR="00357D7F" w:rsidRPr="00D27718">
        <w:rPr>
          <w:color w:val="000000" w:themeColor="text1"/>
        </w:rPr>
        <w:t xml:space="preserve">две </w:t>
      </w:r>
      <w:r w:rsidRPr="00D27718">
        <w:rPr>
          <w:color w:val="000000" w:themeColor="text1"/>
        </w:rPr>
        <w:t>группы трудовых функций, без реализации которых невозможен основной технологический процесс.</w:t>
      </w:r>
    </w:p>
    <w:p w:rsidR="00972044" w:rsidRPr="00D27718" w:rsidRDefault="00972044" w:rsidP="00972044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Первая из них - «</w:t>
      </w:r>
      <w:r w:rsidR="00357D7F" w:rsidRPr="00D27718">
        <w:rPr>
          <w:color w:val="000000" w:themeColor="text1"/>
        </w:rPr>
        <w:t>Подготовка оборудования, механизмов и оснастки печи к плавке цветных металлов и сплавов</w:t>
      </w:r>
      <w:r w:rsidRPr="00D27718">
        <w:rPr>
          <w:color w:val="000000" w:themeColor="text1"/>
        </w:rPr>
        <w:t>». К этой трудовой функции относятся</w:t>
      </w:r>
      <w:r w:rsidR="00D83337" w:rsidRPr="00D27718">
        <w:rPr>
          <w:color w:val="000000" w:themeColor="text1"/>
        </w:rPr>
        <w:t>:</w:t>
      </w:r>
      <w:r w:rsidRPr="00D27718">
        <w:rPr>
          <w:color w:val="000000" w:themeColor="text1"/>
        </w:rPr>
        <w:t xml:space="preserve"> проверка состояния ограждений и исправности сре</w:t>
      </w:r>
      <w:proofErr w:type="gramStart"/>
      <w:r w:rsidRPr="00D27718">
        <w:rPr>
          <w:color w:val="000000" w:themeColor="text1"/>
        </w:rPr>
        <w:t>дств св</w:t>
      </w:r>
      <w:proofErr w:type="gramEnd"/>
      <w:r w:rsidRPr="00D27718">
        <w:rPr>
          <w:color w:val="000000" w:themeColor="text1"/>
        </w:rPr>
        <w:t>язи, производственной сигнализации, систем аспирации и блокировок, аварийного инструмента, противопожарного оборудования на рабочем месте, работоспособности механизмов и вспомогательного оборудования обслуживаемой печи</w:t>
      </w:r>
      <w:r w:rsidR="00D83337" w:rsidRPr="00D27718">
        <w:rPr>
          <w:color w:val="000000" w:themeColor="text1"/>
        </w:rPr>
        <w:t>;</w:t>
      </w:r>
      <w:r w:rsidRPr="00D27718">
        <w:rPr>
          <w:color w:val="000000" w:themeColor="text1"/>
        </w:rPr>
        <w:t xml:space="preserve"> проверка состояния огнеупорной футеровки печи</w:t>
      </w:r>
      <w:r w:rsidR="00D83337" w:rsidRPr="00D27718">
        <w:rPr>
          <w:color w:val="000000" w:themeColor="text1"/>
        </w:rPr>
        <w:t>;</w:t>
      </w:r>
      <w:r w:rsidRPr="00D27718">
        <w:rPr>
          <w:color w:val="000000" w:themeColor="text1"/>
        </w:rPr>
        <w:t xml:space="preserve"> подготовка, чистка, </w:t>
      </w:r>
      <w:r w:rsidRPr="00D27718">
        <w:rPr>
          <w:color w:val="000000" w:themeColor="text1"/>
        </w:rPr>
        <w:lastRenderedPageBreak/>
        <w:t>сушка  изложниц, форм</w:t>
      </w:r>
      <w:r w:rsidR="00D83337" w:rsidRPr="00D27718">
        <w:rPr>
          <w:color w:val="000000" w:themeColor="text1"/>
        </w:rPr>
        <w:t>, ковшей, желобов, шлаковых чаш;</w:t>
      </w:r>
      <w:r w:rsidRPr="00D27718">
        <w:rPr>
          <w:color w:val="000000" w:themeColor="text1"/>
        </w:rPr>
        <w:t xml:space="preserve"> приготовление огнеупорных материалов</w:t>
      </w:r>
      <w:r w:rsidR="00D83337" w:rsidRPr="00D27718">
        <w:rPr>
          <w:color w:val="000000" w:themeColor="text1"/>
        </w:rPr>
        <w:t>;</w:t>
      </w:r>
      <w:r w:rsidRPr="00D27718">
        <w:rPr>
          <w:color w:val="000000" w:themeColor="text1"/>
        </w:rPr>
        <w:t xml:space="preserve"> складирование материалов набойки для заправки ковшей, желобов и других вспомогательных материалов для плавки</w:t>
      </w:r>
      <w:r w:rsidR="00D83337" w:rsidRPr="00D27718">
        <w:rPr>
          <w:color w:val="000000" w:themeColor="text1"/>
        </w:rPr>
        <w:t>;</w:t>
      </w:r>
      <w:r w:rsidRPr="00D27718">
        <w:rPr>
          <w:color w:val="000000" w:themeColor="text1"/>
        </w:rPr>
        <w:t xml:space="preserve"> </w:t>
      </w:r>
      <w:r w:rsidR="00357D7F" w:rsidRPr="00D27718">
        <w:rPr>
          <w:color w:val="000000" w:themeColor="text1"/>
        </w:rPr>
        <w:t>замена шпуровой плиты, отстойников, изложниц, электродов в электропечах, штейновых и грануляционных желобов</w:t>
      </w:r>
      <w:r w:rsidR="00246332" w:rsidRPr="00D27718">
        <w:rPr>
          <w:color w:val="000000" w:themeColor="text1"/>
        </w:rPr>
        <w:t>, обслуживание установок испарительного охлаждения печей</w:t>
      </w:r>
      <w:r w:rsidR="00357D7F" w:rsidRPr="00D27718">
        <w:rPr>
          <w:color w:val="000000" w:themeColor="text1"/>
        </w:rPr>
        <w:t xml:space="preserve"> </w:t>
      </w:r>
      <w:r w:rsidR="00246332" w:rsidRPr="00D27718">
        <w:rPr>
          <w:color w:val="000000" w:themeColor="text1"/>
        </w:rPr>
        <w:t xml:space="preserve">и </w:t>
      </w:r>
      <w:r w:rsidRPr="00D27718">
        <w:rPr>
          <w:color w:val="000000" w:themeColor="text1"/>
        </w:rPr>
        <w:t>другие действия, направленные на обеспечение устойчивой работы всех технических элементов плавильного агрегата.</w:t>
      </w:r>
    </w:p>
    <w:p w:rsidR="0064715C" w:rsidRPr="00D27718" w:rsidRDefault="0064715C" w:rsidP="00B13150">
      <w:pPr>
        <w:spacing w:line="360" w:lineRule="auto"/>
        <w:ind w:firstLine="709"/>
        <w:jc w:val="both"/>
        <w:rPr>
          <w:color w:val="000000" w:themeColor="text1"/>
        </w:rPr>
      </w:pPr>
    </w:p>
    <w:p w:rsidR="0064715C" w:rsidRPr="00D27718" w:rsidRDefault="0064715C" w:rsidP="00B13150">
      <w:pPr>
        <w:spacing w:line="360" w:lineRule="auto"/>
        <w:jc w:val="center"/>
        <w:rPr>
          <w:color w:val="000000" w:themeColor="text1"/>
        </w:rPr>
      </w:pPr>
      <w:r w:rsidRPr="00D27718">
        <w:rPr>
          <w:b/>
          <w:color w:val="000000" w:themeColor="text1"/>
        </w:rPr>
        <w:t xml:space="preserve">Таблица 1. </w:t>
      </w:r>
      <w:r w:rsidRPr="00D27718">
        <w:rPr>
          <w:bCs/>
          <w:color w:val="000000" w:themeColor="text1"/>
        </w:rPr>
        <w:t>Описание обобщенных трудовых функций и трудовых функций, входящих в профессиональный стандарт «</w:t>
      </w:r>
      <w:r w:rsidR="00242070" w:rsidRPr="00D27718">
        <w:rPr>
          <w:bCs/>
          <w:color w:val="000000" w:themeColor="text1"/>
        </w:rPr>
        <w:t>Плавильщик цветных металлов и сплавов</w:t>
      </w:r>
      <w:r w:rsidRPr="00D27718">
        <w:rPr>
          <w:bCs/>
          <w:color w:val="000000" w:themeColor="text1"/>
        </w:rPr>
        <w:t>».</w:t>
      </w:r>
    </w:p>
    <w:tbl>
      <w:tblPr>
        <w:tblW w:w="4949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159"/>
        <w:gridCol w:w="1163"/>
        <w:gridCol w:w="3509"/>
        <w:gridCol w:w="1107"/>
        <w:gridCol w:w="1161"/>
      </w:tblGrid>
      <w:tr w:rsidR="00D27718" w:rsidRPr="00D27718" w:rsidTr="00972044">
        <w:trPr>
          <w:jc w:val="center"/>
        </w:trPr>
        <w:tc>
          <w:tcPr>
            <w:tcW w:w="3976" w:type="dxa"/>
            <w:gridSpan w:val="3"/>
          </w:tcPr>
          <w:p w:rsidR="0064715C" w:rsidRPr="00D27718" w:rsidRDefault="0064715C" w:rsidP="00EC7003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D27718">
              <w:rPr>
                <w:rFonts w:eastAsia="Calibri"/>
                <w:color w:val="000000" w:themeColor="text1"/>
              </w:rPr>
              <w:t>Обобщенные трудовые функции</w:t>
            </w:r>
          </w:p>
        </w:tc>
        <w:tc>
          <w:tcPr>
            <w:tcW w:w="5777" w:type="dxa"/>
            <w:gridSpan w:val="3"/>
          </w:tcPr>
          <w:p w:rsidR="0064715C" w:rsidRPr="00D27718" w:rsidRDefault="0064715C" w:rsidP="00EC7003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D27718">
              <w:rPr>
                <w:rFonts w:eastAsia="Calibri"/>
                <w:color w:val="000000" w:themeColor="text1"/>
              </w:rPr>
              <w:t>Трудовые функции</w:t>
            </w:r>
          </w:p>
        </w:tc>
      </w:tr>
      <w:tr w:rsidR="00D27718" w:rsidRPr="00D27718" w:rsidTr="00972044">
        <w:trPr>
          <w:jc w:val="center"/>
        </w:trPr>
        <w:tc>
          <w:tcPr>
            <w:tcW w:w="654" w:type="dxa"/>
            <w:vAlign w:val="center"/>
          </w:tcPr>
          <w:p w:rsidR="0064715C" w:rsidRPr="00D27718" w:rsidRDefault="0064715C" w:rsidP="00EC7003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D27718">
              <w:rPr>
                <w:rFonts w:eastAsia="Calibri"/>
                <w:color w:val="000000" w:themeColor="text1"/>
              </w:rPr>
              <w:t>код</w:t>
            </w:r>
          </w:p>
        </w:tc>
        <w:tc>
          <w:tcPr>
            <w:tcW w:w="2159" w:type="dxa"/>
            <w:vAlign w:val="center"/>
          </w:tcPr>
          <w:p w:rsidR="0064715C" w:rsidRPr="00D27718" w:rsidRDefault="0064715C" w:rsidP="00EC7003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D27718">
              <w:rPr>
                <w:rFonts w:eastAsia="Calibri"/>
                <w:color w:val="000000" w:themeColor="text1"/>
              </w:rPr>
              <w:t>наименование</w:t>
            </w:r>
          </w:p>
        </w:tc>
        <w:tc>
          <w:tcPr>
            <w:tcW w:w="1163" w:type="dxa"/>
            <w:vAlign w:val="center"/>
          </w:tcPr>
          <w:p w:rsidR="0064715C" w:rsidRPr="00D27718" w:rsidRDefault="0064715C" w:rsidP="00EC7003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D27718">
              <w:rPr>
                <w:rFonts w:eastAsia="Calibri"/>
                <w:color w:val="000000" w:themeColor="text1"/>
              </w:rPr>
              <w:t>уровень квалификации</w:t>
            </w:r>
          </w:p>
        </w:tc>
        <w:tc>
          <w:tcPr>
            <w:tcW w:w="3509" w:type="dxa"/>
            <w:vAlign w:val="center"/>
          </w:tcPr>
          <w:p w:rsidR="0064715C" w:rsidRPr="00D27718" w:rsidRDefault="0064715C" w:rsidP="00EC7003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D27718">
              <w:rPr>
                <w:rFonts w:eastAsia="Calibri"/>
                <w:color w:val="000000" w:themeColor="text1"/>
              </w:rPr>
              <w:t>наименование</w:t>
            </w:r>
          </w:p>
        </w:tc>
        <w:tc>
          <w:tcPr>
            <w:tcW w:w="1107" w:type="dxa"/>
            <w:vAlign w:val="center"/>
          </w:tcPr>
          <w:p w:rsidR="0064715C" w:rsidRPr="00D27718" w:rsidRDefault="0064715C" w:rsidP="00EC7003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D27718">
              <w:rPr>
                <w:rFonts w:eastAsia="Calibri"/>
                <w:color w:val="000000" w:themeColor="text1"/>
              </w:rPr>
              <w:t>код</w:t>
            </w:r>
          </w:p>
        </w:tc>
        <w:tc>
          <w:tcPr>
            <w:tcW w:w="1161" w:type="dxa"/>
            <w:vAlign w:val="center"/>
          </w:tcPr>
          <w:p w:rsidR="0064715C" w:rsidRPr="00D27718" w:rsidRDefault="0064715C" w:rsidP="00EC7003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D27718">
              <w:rPr>
                <w:rFonts w:eastAsia="Calibri"/>
                <w:color w:val="000000" w:themeColor="text1"/>
              </w:rPr>
              <w:t xml:space="preserve">уровень </w:t>
            </w:r>
            <w:r w:rsidRPr="00D27718">
              <w:rPr>
                <w:rFonts w:eastAsia="Calibri"/>
                <w:color w:val="000000" w:themeColor="text1"/>
                <w:spacing w:val="-6"/>
              </w:rPr>
              <w:t>(подуровень)</w:t>
            </w:r>
            <w:r w:rsidRPr="00D27718">
              <w:rPr>
                <w:rFonts w:eastAsia="Calibri"/>
                <w:color w:val="000000" w:themeColor="text1"/>
              </w:rPr>
              <w:t xml:space="preserve"> квалификации</w:t>
            </w:r>
          </w:p>
        </w:tc>
      </w:tr>
      <w:tr w:rsidR="00D27718" w:rsidRPr="00D27718" w:rsidTr="00972044">
        <w:trPr>
          <w:jc w:val="center"/>
        </w:trPr>
        <w:tc>
          <w:tcPr>
            <w:tcW w:w="654" w:type="dxa"/>
            <w:vMerge w:val="restart"/>
          </w:tcPr>
          <w:p w:rsidR="00972044" w:rsidRPr="00D27718" w:rsidRDefault="00972044" w:rsidP="00EC7003">
            <w:pPr>
              <w:suppressAutoHyphens/>
              <w:rPr>
                <w:color w:val="000000" w:themeColor="text1"/>
                <w:lang w:val="en-US"/>
              </w:rPr>
            </w:pPr>
            <w:r w:rsidRPr="00D27718">
              <w:rPr>
                <w:color w:val="000000" w:themeColor="text1"/>
                <w:lang w:val="en-US"/>
              </w:rPr>
              <w:t>A</w:t>
            </w:r>
          </w:p>
        </w:tc>
        <w:tc>
          <w:tcPr>
            <w:tcW w:w="2159" w:type="dxa"/>
            <w:vMerge w:val="restart"/>
          </w:tcPr>
          <w:p w:rsidR="00972044" w:rsidRPr="00D27718" w:rsidRDefault="00972044" w:rsidP="00EC7003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Подготовка к плавке  цветных металлов и сплавов</w:t>
            </w:r>
          </w:p>
        </w:tc>
        <w:tc>
          <w:tcPr>
            <w:tcW w:w="1163" w:type="dxa"/>
            <w:vMerge w:val="restart"/>
          </w:tcPr>
          <w:p w:rsidR="00972044" w:rsidRPr="00D27718" w:rsidRDefault="00972044" w:rsidP="00EC7003">
            <w:pPr>
              <w:suppressAutoHyphens/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2</w:t>
            </w:r>
          </w:p>
        </w:tc>
        <w:tc>
          <w:tcPr>
            <w:tcW w:w="3509" w:type="dxa"/>
          </w:tcPr>
          <w:p w:rsidR="00972044" w:rsidRPr="00D27718" w:rsidRDefault="00D93DC8" w:rsidP="00EC7003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Подготовка оборудования, механизмов и оснастки печи к плавке цветных металлов и сплавов</w:t>
            </w:r>
          </w:p>
        </w:tc>
        <w:tc>
          <w:tcPr>
            <w:tcW w:w="1107" w:type="dxa"/>
          </w:tcPr>
          <w:p w:rsidR="00972044" w:rsidRPr="00D27718" w:rsidRDefault="00972044" w:rsidP="00EC7003">
            <w:pPr>
              <w:suppressAutoHyphens/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А/01.2</w:t>
            </w:r>
          </w:p>
        </w:tc>
        <w:tc>
          <w:tcPr>
            <w:tcW w:w="1161" w:type="dxa"/>
          </w:tcPr>
          <w:p w:rsidR="00972044" w:rsidRPr="00D27718" w:rsidRDefault="00972044" w:rsidP="00EC7003">
            <w:pPr>
              <w:suppressAutoHyphens/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2</w:t>
            </w:r>
          </w:p>
        </w:tc>
      </w:tr>
      <w:tr w:rsidR="00D27718" w:rsidRPr="00D27718" w:rsidTr="00972044">
        <w:trPr>
          <w:jc w:val="center"/>
        </w:trPr>
        <w:tc>
          <w:tcPr>
            <w:tcW w:w="654" w:type="dxa"/>
            <w:vMerge/>
          </w:tcPr>
          <w:p w:rsidR="00972044" w:rsidRPr="00D27718" w:rsidRDefault="00972044" w:rsidP="00EC7003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2159" w:type="dxa"/>
            <w:vMerge/>
          </w:tcPr>
          <w:p w:rsidR="00972044" w:rsidRPr="00D27718" w:rsidRDefault="00972044" w:rsidP="00EC7003">
            <w:pPr>
              <w:suppressAutoHyphens/>
              <w:rPr>
                <w:color w:val="000000" w:themeColor="text1"/>
              </w:rPr>
            </w:pPr>
          </w:p>
        </w:tc>
        <w:tc>
          <w:tcPr>
            <w:tcW w:w="1163" w:type="dxa"/>
            <w:vMerge/>
          </w:tcPr>
          <w:p w:rsidR="00972044" w:rsidRPr="00D27718" w:rsidRDefault="00972044" w:rsidP="00EC7003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3509" w:type="dxa"/>
          </w:tcPr>
          <w:p w:rsidR="00972044" w:rsidRPr="00D27718" w:rsidRDefault="00D93DC8" w:rsidP="00EC7003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Выполнение вспомогательных операций при плавке и выпуске продуктов плавки из печи</w:t>
            </w:r>
          </w:p>
        </w:tc>
        <w:tc>
          <w:tcPr>
            <w:tcW w:w="1107" w:type="dxa"/>
          </w:tcPr>
          <w:p w:rsidR="00972044" w:rsidRPr="00D27718" w:rsidRDefault="00972044" w:rsidP="00EC7003">
            <w:pPr>
              <w:suppressAutoHyphens/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А/03.2</w:t>
            </w:r>
          </w:p>
        </w:tc>
        <w:tc>
          <w:tcPr>
            <w:tcW w:w="1161" w:type="dxa"/>
          </w:tcPr>
          <w:p w:rsidR="00972044" w:rsidRPr="00D27718" w:rsidRDefault="00972044" w:rsidP="00EC7003">
            <w:pPr>
              <w:suppressAutoHyphens/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2</w:t>
            </w:r>
          </w:p>
        </w:tc>
      </w:tr>
      <w:tr w:rsidR="00D27718" w:rsidRPr="00D27718" w:rsidTr="00972044">
        <w:trPr>
          <w:jc w:val="center"/>
        </w:trPr>
        <w:tc>
          <w:tcPr>
            <w:tcW w:w="654" w:type="dxa"/>
            <w:vMerge w:val="restart"/>
          </w:tcPr>
          <w:p w:rsidR="00972044" w:rsidRPr="00D27718" w:rsidRDefault="00972044" w:rsidP="00EC7003">
            <w:pPr>
              <w:suppressAutoHyphens/>
              <w:rPr>
                <w:color w:val="000000" w:themeColor="text1"/>
                <w:lang w:val="en-US"/>
              </w:rPr>
            </w:pPr>
            <w:r w:rsidRPr="00D27718">
              <w:rPr>
                <w:color w:val="000000" w:themeColor="text1"/>
                <w:lang w:val="en-US"/>
              </w:rPr>
              <w:t>B</w:t>
            </w:r>
          </w:p>
        </w:tc>
        <w:tc>
          <w:tcPr>
            <w:tcW w:w="2159" w:type="dxa"/>
            <w:vMerge w:val="restart"/>
          </w:tcPr>
          <w:p w:rsidR="00972044" w:rsidRPr="00D27718" w:rsidRDefault="00D93DC8" w:rsidP="00EC7003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Ведение процесса плавки цветных металлов и сплавов</w:t>
            </w:r>
          </w:p>
        </w:tc>
        <w:tc>
          <w:tcPr>
            <w:tcW w:w="1163" w:type="dxa"/>
            <w:vMerge w:val="restart"/>
          </w:tcPr>
          <w:p w:rsidR="00972044" w:rsidRPr="00D27718" w:rsidRDefault="00972044" w:rsidP="00EC7003">
            <w:pPr>
              <w:suppressAutoHyphens/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4</w:t>
            </w:r>
          </w:p>
        </w:tc>
        <w:tc>
          <w:tcPr>
            <w:tcW w:w="3509" w:type="dxa"/>
          </w:tcPr>
          <w:p w:rsidR="00972044" w:rsidRPr="00D27718" w:rsidRDefault="00D93DC8" w:rsidP="00EC7003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Контроль готовности оборудования печи, подготовки шихтовых, флюсовых, легирующих и огнеупорных материалов к плавке</w:t>
            </w:r>
          </w:p>
        </w:tc>
        <w:tc>
          <w:tcPr>
            <w:tcW w:w="1107" w:type="dxa"/>
          </w:tcPr>
          <w:p w:rsidR="00972044" w:rsidRPr="00D27718" w:rsidRDefault="00972044" w:rsidP="00EC7003">
            <w:pPr>
              <w:suppressAutoHyphens/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  <w:lang w:val="en-US"/>
              </w:rPr>
              <w:t>B</w:t>
            </w:r>
            <w:r w:rsidRPr="00D27718">
              <w:rPr>
                <w:color w:val="000000" w:themeColor="text1"/>
              </w:rPr>
              <w:t>/01.</w:t>
            </w:r>
            <w:r w:rsidR="005701B6" w:rsidRPr="00D27718">
              <w:rPr>
                <w:color w:val="000000" w:themeColor="text1"/>
              </w:rPr>
              <w:t>4</w:t>
            </w:r>
          </w:p>
        </w:tc>
        <w:tc>
          <w:tcPr>
            <w:tcW w:w="1161" w:type="dxa"/>
          </w:tcPr>
          <w:p w:rsidR="00972044" w:rsidRPr="00D27718" w:rsidRDefault="005701B6" w:rsidP="00EC7003">
            <w:pPr>
              <w:suppressAutoHyphens/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4</w:t>
            </w:r>
          </w:p>
        </w:tc>
      </w:tr>
      <w:tr w:rsidR="00EA6BCB" w:rsidRPr="00D27718" w:rsidTr="00972044">
        <w:trPr>
          <w:jc w:val="center"/>
        </w:trPr>
        <w:tc>
          <w:tcPr>
            <w:tcW w:w="654" w:type="dxa"/>
            <w:vMerge/>
          </w:tcPr>
          <w:p w:rsidR="00972044" w:rsidRPr="00D27718" w:rsidRDefault="00972044" w:rsidP="00EC7003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2159" w:type="dxa"/>
            <w:vMerge/>
          </w:tcPr>
          <w:p w:rsidR="00972044" w:rsidRPr="00D27718" w:rsidRDefault="00972044" w:rsidP="00EC7003">
            <w:pPr>
              <w:suppressAutoHyphens/>
              <w:rPr>
                <w:color w:val="000000" w:themeColor="text1"/>
              </w:rPr>
            </w:pPr>
          </w:p>
        </w:tc>
        <w:tc>
          <w:tcPr>
            <w:tcW w:w="1163" w:type="dxa"/>
            <w:vMerge/>
          </w:tcPr>
          <w:p w:rsidR="00972044" w:rsidRPr="00D27718" w:rsidRDefault="00972044" w:rsidP="00EC7003">
            <w:pPr>
              <w:suppressAutoHyphens/>
              <w:jc w:val="center"/>
              <w:rPr>
                <w:color w:val="000000" w:themeColor="text1"/>
              </w:rPr>
            </w:pPr>
          </w:p>
        </w:tc>
        <w:tc>
          <w:tcPr>
            <w:tcW w:w="3509" w:type="dxa"/>
          </w:tcPr>
          <w:p w:rsidR="00972044" w:rsidRPr="00D27718" w:rsidRDefault="00D93DC8" w:rsidP="00EC7003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Управление процессом плавки сырья, оборотов и </w:t>
            </w:r>
            <w:proofErr w:type="spellStart"/>
            <w:r w:rsidRPr="00D27718">
              <w:rPr>
                <w:color w:val="000000" w:themeColor="text1"/>
              </w:rPr>
              <w:t>промпродуктов</w:t>
            </w:r>
            <w:proofErr w:type="spellEnd"/>
            <w:r w:rsidRPr="00D27718">
              <w:rPr>
                <w:color w:val="000000" w:themeColor="text1"/>
              </w:rPr>
              <w:t>, рафинирования цветных металлов и сплавов</w:t>
            </w:r>
          </w:p>
        </w:tc>
        <w:tc>
          <w:tcPr>
            <w:tcW w:w="1107" w:type="dxa"/>
          </w:tcPr>
          <w:p w:rsidR="00972044" w:rsidRPr="00D27718" w:rsidRDefault="00972044" w:rsidP="00EC7003">
            <w:pPr>
              <w:suppressAutoHyphens/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  <w:lang w:val="en-US"/>
              </w:rPr>
              <w:t>B</w:t>
            </w:r>
            <w:r w:rsidRPr="00D27718">
              <w:rPr>
                <w:color w:val="000000" w:themeColor="text1"/>
              </w:rPr>
              <w:t>/02.4</w:t>
            </w:r>
          </w:p>
        </w:tc>
        <w:tc>
          <w:tcPr>
            <w:tcW w:w="1161" w:type="dxa"/>
          </w:tcPr>
          <w:p w:rsidR="00972044" w:rsidRPr="00D27718" w:rsidRDefault="00972044" w:rsidP="00EC7003">
            <w:pPr>
              <w:suppressAutoHyphens/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4</w:t>
            </w:r>
          </w:p>
        </w:tc>
      </w:tr>
    </w:tbl>
    <w:p w:rsidR="00E00F26" w:rsidRPr="00D27718" w:rsidRDefault="00E00F26" w:rsidP="00445E29">
      <w:pPr>
        <w:spacing w:line="360" w:lineRule="auto"/>
        <w:ind w:firstLine="709"/>
        <w:jc w:val="both"/>
        <w:rPr>
          <w:color w:val="000000" w:themeColor="text1"/>
          <w:lang w:val="en-US"/>
        </w:rPr>
      </w:pPr>
    </w:p>
    <w:p w:rsidR="00E00F26" w:rsidRPr="00D27718" w:rsidRDefault="00E00F26" w:rsidP="00E00F26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 xml:space="preserve">Следующая трудовая функция - «Выполнение вспомогательных операций при плавке и выпуске продуктов плавки из печи» включает в себя ресурсное обеспечение процесса и технологические вспомогательные операций по ходу плавки, а также при подготовке и выпуске продуктов плавки. </w:t>
      </w:r>
      <w:proofErr w:type="gramStart"/>
      <w:r w:rsidRPr="00D27718">
        <w:rPr>
          <w:color w:val="000000" w:themeColor="text1"/>
        </w:rPr>
        <w:t xml:space="preserve">К ней относятся: приготовление, дозировка и складирование материалов набойки для заправки ковшей, желобов; приготовление и складирование других вспомогательных материалов для плавки; заправка выпускных отверстий, шлаковых окон, порогов, желобов; заделка летки; участие в приготовлении лигатуры и баббита; подготовка материалов для плавки и проб к плавке в лабораторных условиях: взвешивание, сушка, усреднение, </w:t>
      </w:r>
      <w:proofErr w:type="spellStart"/>
      <w:r w:rsidRPr="00D27718">
        <w:rPr>
          <w:color w:val="000000" w:themeColor="text1"/>
        </w:rPr>
        <w:t>отмагничивание</w:t>
      </w:r>
      <w:proofErr w:type="spellEnd"/>
      <w:r w:rsidRPr="00D27718">
        <w:rPr>
          <w:color w:val="000000" w:themeColor="text1"/>
        </w:rPr>
        <w:t>, дробление и транспортировка шлака;</w:t>
      </w:r>
      <w:proofErr w:type="gramEnd"/>
      <w:r w:rsidRPr="00D27718">
        <w:rPr>
          <w:color w:val="000000" w:themeColor="text1"/>
        </w:rPr>
        <w:t xml:space="preserve"> съем окисной и шлаковой </w:t>
      </w:r>
      <w:r w:rsidRPr="00D27718">
        <w:rPr>
          <w:color w:val="000000" w:themeColor="text1"/>
        </w:rPr>
        <w:lastRenderedPageBreak/>
        <w:t xml:space="preserve">плен с поверхности металла при разливке; выемка из изложниц отлитых чушек и их </w:t>
      </w:r>
      <w:proofErr w:type="gramStart"/>
      <w:r w:rsidRPr="00D27718">
        <w:rPr>
          <w:color w:val="000000" w:themeColor="text1"/>
        </w:rPr>
        <w:t>промывка</w:t>
      </w:r>
      <w:proofErr w:type="gramEnd"/>
      <w:r w:rsidRPr="00D27718">
        <w:rPr>
          <w:color w:val="000000" w:themeColor="text1"/>
        </w:rPr>
        <w:t xml:space="preserve"> и укладка; очистка анодов от шлаковых включений и передача их в электролизное отделение; работы по поддержанию огнеупорных покрытий в рабочем состоянии. К ней относится: комплектование плавки необходимым по количеству и составу набором вспомогательных, шихтовых, легирующих и присадочных материалов и контроль наличия и достаточности запасов шихтовых материалов, флюсовых добавок и присадок; комплектование текущего ремонта футеровок заправочным и огнеупорным материалам. </w:t>
      </w:r>
    </w:p>
    <w:p w:rsidR="00445E29" w:rsidRPr="00D27718" w:rsidRDefault="00445E29" w:rsidP="00445E29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 xml:space="preserve">Знания, требуемые для реализации задач первой обобщенной трудовой функции, могут быть получены в  рамках программ профессиональной подготовки по профессиям рабочих, программ переподготовки рабочих, программ повышения квалификации рабочих. Плавильщик, занятый на подготовке производства, ведет вышеперечисленные работы под руководством плавильщика более высокой квалификации с ограниченной самостоятельностью. Превалирующее число работ являются стандартными. Порядок и способ и действий </w:t>
      </w:r>
      <w:proofErr w:type="gramStart"/>
      <w:r w:rsidRPr="00D27718">
        <w:rPr>
          <w:color w:val="000000" w:themeColor="text1"/>
        </w:rPr>
        <w:t>описаны</w:t>
      </w:r>
      <w:proofErr w:type="gramEnd"/>
      <w:r w:rsidRPr="00D27718">
        <w:rPr>
          <w:color w:val="000000" w:themeColor="text1"/>
        </w:rPr>
        <w:t xml:space="preserve"> рабочими инструкциями. Характер действий, умений, знаний и полномочий плавильщика на участке подготовки производства, включено в первую обобщенную трудовую функцию  соответствует второму уровню квалификации.</w:t>
      </w:r>
    </w:p>
    <w:p w:rsidR="00972044" w:rsidRPr="00D27718" w:rsidRDefault="00972044" w:rsidP="004D1435">
      <w:pPr>
        <w:suppressAutoHyphens/>
        <w:spacing w:line="360" w:lineRule="auto"/>
        <w:ind w:firstLine="708"/>
        <w:jc w:val="both"/>
        <w:rPr>
          <w:color w:val="000000" w:themeColor="text1"/>
        </w:rPr>
      </w:pPr>
      <w:bookmarkStart w:id="40" w:name="_Toc401135461"/>
      <w:bookmarkStart w:id="41" w:name="_Toc401136135"/>
      <w:bookmarkStart w:id="42" w:name="_Toc401145993"/>
      <w:bookmarkStart w:id="43" w:name="_Toc401147694"/>
      <w:bookmarkStart w:id="44" w:name="_Toc401226865"/>
      <w:bookmarkStart w:id="45" w:name="_Toc401232508"/>
      <w:bookmarkStart w:id="46" w:name="_Toc399938787"/>
      <w:bookmarkStart w:id="47" w:name="_Toc401336405"/>
      <w:r w:rsidRPr="00D27718">
        <w:rPr>
          <w:color w:val="000000" w:themeColor="text1"/>
          <w:shd w:val="clear" w:color="auto" w:fill="FFFFFF"/>
        </w:rPr>
        <w:t>Вторая обобщенная трудовая функция «</w:t>
      </w:r>
      <w:r w:rsidR="00D93DC8" w:rsidRPr="00D27718">
        <w:rPr>
          <w:color w:val="000000" w:themeColor="text1"/>
        </w:rPr>
        <w:t>Ведение процесса плавки цветных металлов и сплавов</w:t>
      </w:r>
      <w:r w:rsidRPr="00D27718">
        <w:rPr>
          <w:color w:val="000000" w:themeColor="text1"/>
          <w:shd w:val="clear" w:color="auto" w:fill="FFFFFF"/>
        </w:rPr>
        <w:t>» включает в себя две взаимосвязанные и последовательно реализуемые трудовые функции, а именно:</w:t>
      </w:r>
      <w:r w:rsidR="001C2FE3" w:rsidRPr="00D27718">
        <w:rPr>
          <w:color w:val="000000" w:themeColor="text1"/>
          <w:shd w:val="clear" w:color="auto" w:fill="FFFFFF"/>
        </w:rPr>
        <w:t xml:space="preserve"> </w:t>
      </w:r>
      <w:r w:rsidRPr="00D27718">
        <w:rPr>
          <w:color w:val="000000" w:themeColor="text1"/>
        </w:rPr>
        <w:t>«</w:t>
      </w:r>
      <w:r w:rsidR="00D93DC8" w:rsidRPr="00D27718">
        <w:rPr>
          <w:color w:val="000000" w:themeColor="text1"/>
        </w:rPr>
        <w:t>Контроль готовности оборудования печи, подготовки шихтовых, флюсовых, легирующих и огнеупорных материалов к плавке</w:t>
      </w:r>
      <w:r w:rsidRPr="00D27718">
        <w:rPr>
          <w:color w:val="000000" w:themeColor="text1"/>
        </w:rPr>
        <w:t xml:space="preserve">» и «Управление процессом плавки  сырья, оборотов и </w:t>
      </w:r>
      <w:proofErr w:type="spellStart"/>
      <w:r w:rsidRPr="00D27718">
        <w:rPr>
          <w:color w:val="000000" w:themeColor="text1"/>
        </w:rPr>
        <w:t>промпродуктов</w:t>
      </w:r>
      <w:proofErr w:type="spellEnd"/>
      <w:r w:rsidRPr="00D27718">
        <w:rPr>
          <w:color w:val="000000" w:themeColor="text1"/>
        </w:rPr>
        <w:t>, рафинирования цветных металлов и сплавов».</w:t>
      </w:r>
    </w:p>
    <w:p w:rsidR="00972044" w:rsidRPr="00D27718" w:rsidRDefault="00972044" w:rsidP="001A062C">
      <w:pPr>
        <w:suppressAutoHyphens/>
        <w:spacing w:line="360" w:lineRule="auto"/>
        <w:ind w:firstLine="708"/>
        <w:jc w:val="both"/>
        <w:rPr>
          <w:color w:val="000000" w:themeColor="text1"/>
        </w:rPr>
      </w:pPr>
      <w:proofErr w:type="gramStart"/>
      <w:r w:rsidRPr="00D27718">
        <w:rPr>
          <w:color w:val="000000" w:themeColor="text1"/>
        </w:rPr>
        <w:t>Действия</w:t>
      </w:r>
      <w:r w:rsidR="001A062C" w:rsidRPr="00D27718">
        <w:rPr>
          <w:color w:val="000000" w:themeColor="text1"/>
        </w:rPr>
        <w:t>,</w:t>
      </w:r>
      <w:r w:rsidRPr="00D27718">
        <w:rPr>
          <w:color w:val="000000" w:themeColor="text1"/>
        </w:rPr>
        <w:t xml:space="preserve"> производимые в рамках первой из них: </w:t>
      </w:r>
      <w:r w:rsidR="001A062C" w:rsidRPr="00D27718">
        <w:rPr>
          <w:color w:val="000000" w:themeColor="text1"/>
        </w:rPr>
        <w:t>к</w:t>
      </w:r>
      <w:r w:rsidR="00705446" w:rsidRPr="00D27718">
        <w:rPr>
          <w:color w:val="000000" w:themeColor="text1"/>
        </w:rPr>
        <w:t>онтроль полноты и качества работ по подготовке к плавке; проверка наличия в заданном составе и объемах шихтовых, флюсовых и легирующих материалов для плавки; контроль качества вспомогательных материалов для плавки (огнеупорные смеси, глина, кругляк для дразнения); проверка качества футеровки желобов для приема жидкого чернового металла и выпуска рафинированного;</w:t>
      </w:r>
      <w:proofErr w:type="gramEnd"/>
      <w:r w:rsidR="00705446" w:rsidRPr="00D27718">
        <w:rPr>
          <w:color w:val="000000" w:themeColor="text1"/>
        </w:rPr>
        <w:t xml:space="preserve"> проверка выполнения наращивание и замены электродов в электропечах; контроль выполнения графика разогрева при пуске печи - </w:t>
      </w:r>
      <w:r w:rsidRPr="00D27718">
        <w:rPr>
          <w:color w:val="000000" w:themeColor="text1"/>
        </w:rPr>
        <w:t>требуют от плавильщика</w:t>
      </w:r>
      <w:r w:rsidR="001D455D" w:rsidRPr="00D27718">
        <w:rPr>
          <w:color w:val="000000" w:themeColor="text1"/>
        </w:rPr>
        <w:t>,</w:t>
      </w:r>
      <w:r w:rsidRPr="00D27718">
        <w:rPr>
          <w:color w:val="000000" w:themeColor="text1"/>
        </w:rPr>
        <w:t xml:space="preserve"> занятого на таких работах способность анализировать ситуацию в динамике и принимать самостоятельные решения по ее корректировке. Он должен анализировать получаемую оперативную информацию для выбора способов своих действий и планирования групповых действий плавильщика, обеспечивающих </w:t>
      </w:r>
      <w:r w:rsidR="00705446" w:rsidRPr="00D27718">
        <w:rPr>
          <w:color w:val="000000" w:themeColor="text1"/>
        </w:rPr>
        <w:t xml:space="preserve">надлежащую </w:t>
      </w:r>
      <w:r w:rsidRPr="00D27718">
        <w:rPr>
          <w:color w:val="000000" w:themeColor="text1"/>
        </w:rPr>
        <w:t>ресурсную и техническую подготовку процесса конвертирования. Это  соответствуют четвертому уровню квалификации.</w:t>
      </w:r>
    </w:p>
    <w:p w:rsidR="00972044" w:rsidRPr="00D27718" w:rsidRDefault="00972044" w:rsidP="00972044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D27718">
        <w:rPr>
          <w:color w:val="000000" w:themeColor="text1"/>
          <w:shd w:val="clear" w:color="auto" w:fill="FFFFFF"/>
        </w:rPr>
        <w:t xml:space="preserve">Аналогичный уровень квалификации требуется для реализации задач в рамках второй трудовой функции – ведения процесса плавки.  Подтверждением рекомендованного для этой </w:t>
      </w:r>
      <w:r w:rsidRPr="00D27718">
        <w:rPr>
          <w:color w:val="000000" w:themeColor="text1"/>
          <w:shd w:val="clear" w:color="auto" w:fill="FFFFFF"/>
        </w:rPr>
        <w:lastRenderedPageBreak/>
        <w:t xml:space="preserve">трудовой функции  уровня  квалификации служит приведенная ниже выборка трудовых действий.  </w:t>
      </w:r>
      <w:proofErr w:type="gramStart"/>
      <w:r w:rsidRPr="00D27718">
        <w:rPr>
          <w:color w:val="000000" w:themeColor="text1"/>
          <w:shd w:val="clear" w:color="auto" w:fill="FFFFFF"/>
        </w:rPr>
        <w:t>Плавильщик, занятый на этом участке осуществляет:</w:t>
      </w:r>
      <w:r w:rsidRPr="00D27718">
        <w:rPr>
          <w:color w:val="000000" w:themeColor="text1"/>
        </w:rPr>
        <w:t xml:space="preserve"> ведение процессов: плавки, переплавки, рафинирования цветных металлов и сплавов; пульверизации алюминия; грануляции; плавки руд, агломерата, концентрата, огарка;</w:t>
      </w:r>
      <w:r w:rsidR="00705446" w:rsidRPr="00D27718">
        <w:rPr>
          <w:color w:val="000000" w:themeColor="text1"/>
        </w:rPr>
        <w:t xml:space="preserve"> </w:t>
      </w:r>
      <w:proofErr w:type="spellStart"/>
      <w:r w:rsidRPr="00D27718">
        <w:rPr>
          <w:color w:val="000000" w:themeColor="text1"/>
          <w:lang w:eastAsia="en-US"/>
        </w:rPr>
        <w:t>фьюмингования</w:t>
      </w:r>
      <w:proofErr w:type="spellEnd"/>
      <w:r w:rsidRPr="00D27718">
        <w:rPr>
          <w:color w:val="000000" w:themeColor="text1"/>
          <w:lang w:eastAsia="en-US"/>
        </w:rPr>
        <w:t>;</w:t>
      </w:r>
      <w:r w:rsidR="00705446" w:rsidRPr="00D27718">
        <w:rPr>
          <w:color w:val="000000" w:themeColor="text1"/>
          <w:lang w:eastAsia="en-US"/>
        </w:rPr>
        <w:t xml:space="preserve"> </w:t>
      </w:r>
      <w:proofErr w:type="spellStart"/>
      <w:r w:rsidRPr="00D27718">
        <w:rPr>
          <w:color w:val="000000" w:themeColor="text1"/>
        </w:rPr>
        <w:t>вельцевания</w:t>
      </w:r>
      <w:proofErr w:type="spellEnd"/>
      <w:r w:rsidRPr="00D27718">
        <w:rPr>
          <w:color w:val="000000" w:themeColor="text1"/>
        </w:rPr>
        <w:t xml:space="preserve">; дистилляции </w:t>
      </w:r>
      <w:r w:rsidRPr="00D27718">
        <w:rPr>
          <w:color w:val="000000" w:themeColor="text1"/>
          <w:lang w:eastAsia="en-US"/>
        </w:rPr>
        <w:t>и купеляции</w:t>
      </w:r>
      <w:r w:rsidRPr="00D27718">
        <w:rPr>
          <w:color w:val="000000" w:themeColor="text1"/>
        </w:rPr>
        <w:t xml:space="preserve"> в печах различной конструкции; управление печами и вспомогательным оборудованием; </w:t>
      </w:r>
      <w:r w:rsidRPr="00D27718">
        <w:rPr>
          <w:color w:val="000000" w:themeColor="text1"/>
          <w:shd w:val="clear" w:color="auto" w:fill="FFFFFF"/>
        </w:rPr>
        <w:t xml:space="preserve">корректировка </w:t>
      </w:r>
      <w:r w:rsidR="00705446" w:rsidRPr="00D27718">
        <w:rPr>
          <w:color w:val="000000" w:themeColor="text1"/>
          <w:shd w:val="clear" w:color="auto" w:fill="FFFFFF"/>
        </w:rPr>
        <w:t xml:space="preserve">технологического процесса </w:t>
      </w:r>
      <w:r w:rsidRPr="00D27718">
        <w:rPr>
          <w:color w:val="000000" w:themeColor="text1"/>
          <w:shd w:val="clear" w:color="auto" w:fill="FFFFFF"/>
        </w:rPr>
        <w:t>плавки;  ведени</w:t>
      </w:r>
      <w:r w:rsidR="00705446" w:rsidRPr="00D27718">
        <w:rPr>
          <w:color w:val="000000" w:themeColor="text1"/>
          <w:shd w:val="clear" w:color="auto" w:fill="FFFFFF"/>
        </w:rPr>
        <w:t>е</w:t>
      </w:r>
      <w:r w:rsidRPr="00D27718">
        <w:rPr>
          <w:color w:val="000000" w:themeColor="text1"/>
          <w:shd w:val="clear" w:color="auto" w:fill="FFFFFF"/>
        </w:rPr>
        <w:t xml:space="preserve"> рационального технологического режима плавки, переплавки, рафинирования металла</w:t>
      </w:r>
      <w:r w:rsidRPr="00D27718">
        <w:rPr>
          <w:color w:val="000000" w:themeColor="text1"/>
        </w:rPr>
        <w:t>; разливка металлов и сплавов в формы, изложницы, тигли;</w:t>
      </w:r>
      <w:proofErr w:type="gramEnd"/>
      <w:r w:rsidRPr="00D27718">
        <w:rPr>
          <w:color w:val="000000" w:themeColor="text1"/>
        </w:rPr>
        <w:t xml:space="preserve"> контроль качества продуктов плавки.</w:t>
      </w:r>
    </w:p>
    <w:p w:rsidR="00972044" w:rsidRPr="00D27718" w:rsidRDefault="00972044" w:rsidP="00972044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D27718">
        <w:rPr>
          <w:color w:val="000000" w:themeColor="text1"/>
          <w:shd w:val="clear" w:color="auto" w:fill="FFFFFF"/>
        </w:rPr>
        <w:t xml:space="preserve">Он несет ответственность за качественные показатели плавки и координацию действий бригады плавильщиков. </w:t>
      </w:r>
      <w:r w:rsidRPr="00D27718">
        <w:rPr>
          <w:color w:val="000000" w:themeColor="text1"/>
        </w:rPr>
        <w:t>От плавильщика</w:t>
      </w:r>
      <w:r w:rsidR="001D455D" w:rsidRPr="00D27718">
        <w:rPr>
          <w:color w:val="000000" w:themeColor="text1"/>
        </w:rPr>
        <w:t>,</w:t>
      </w:r>
      <w:r w:rsidRPr="00D27718">
        <w:rPr>
          <w:color w:val="000000" w:themeColor="text1"/>
        </w:rPr>
        <w:t xml:space="preserve"> ведущего плавку</w:t>
      </w:r>
      <w:r w:rsidR="001D455D" w:rsidRPr="00D27718">
        <w:rPr>
          <w:color w:val="000000" w:themeColor="text1"/>
        </w:rPr>
        <w:t>,</w:t>
      </w:r>
      <w:r w:rsidRPr="00D27718">
        <w:rPr>
          <w:color w:val="000000" w:themeColor="text1"/>
        </w:rPr>
        <w:t xml:space="preserve"> требуется  способность анализировать ситуацию в динамике и принимать самостоятельные решения по ее корректировке. Получаемую оперативную информацию он должен анализировать для выбора способов не только своих действий, но и планирования групповых действий плавильщиков. </w:t>
      </w:r>
      <w:r w:rsidRPr="00D27718">
        <w:rPr>
          <w:color w:val="000000" w:themeColor="text1"/>
          <w:shd w:val="clear" w:color="auto" w:fill="FFFFFF"/>
        </w:rPr>
        <w:t>Уровень необходимых полномочий, действий, умений и знаний соответствует четвертому уровню квалификации.</w:t>
      </w:r>
    </w:p>
    <w:p w:rsidR="00972044" w:rsidRPr="00D27718" w:rsidRDefault="00972044" w:rsidP="00972044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D27718">
        <w:rPr>
          <w:color w:val="000000" w:themeColor="text1"/>
          <w:shd w:val="clear" w:color="auto" w:fill="FFFFFF"/>
        </w:rPr>
        <w:t>Знания, требуемые для реализации задач второй обобщенной трудовой функции</w:t>
      </w:r>
      <w:r w:rsidR="001D455D" w:rsidRPr="00D27718">
        <w:rPr>
          <w:color w:val="000000" w:themeColor="text1"/>
          <w:shd w:val="clear" w:color="auto" w:fill="FFFFFF"/>
        </w:rPr>
        <w:t>,</w:t>
      </w:r>
      <w:r w:rsidRPr="00D27718">
        <w:rPr>
          <w:color w:val="000000" w:themeColor="text1"/>
          <w:shd w:val="clear" w:color="auto" w:fill="FFFFFF"/>
        </w:rPr>
        <w:t xml:space="preserve"> могут быть получены в  рамках образовательных программ среднего профессионального образования - программы подготовки квалифицированных рабочих. </w:t>
      </w:r>
    </w:p>
    <w:p w:rsidR="00E00F26" w:rsidRPr="00D27718" w:rsidRDefault="00E00F26" w:rsidP="00E00F26">
      <w:pPr>
        <w:pStyle w:val="1"/>
        <w:numPr>
          <w:ilvl w:val="0"/>
          <w:numId w:val="0"/>
        </w:numPr>
        <w:ind w:left="720"/>
        <w:jc w:val="center"/>
        <w:rPr>
          <w:rFonts w:ascii="Times New Roman" w:hAnsi="Times New Roman"/>
          <w:b w:val="0"/>
          <w:color w:val="000000" w:themeColor="text1"/>
        </w:rPr>
      </w:pPr>
      <w:bookmarkStart w:id="48" w:name="_Toc432417837"/>
      <w:bookmarkStart w:id="49" w:name="_Toc432436151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D27718">
        <w:rPr>
          <w:rFonts w:ascii="Times New Roman" w:hAnsi="Times New Roman"/>
          <w:color w:val="000000" w:themeColor="text1"/>
        </w:rPr>
        <w:t>Раздел 2.  Основные этапы разработки проекта профессионального стандарта</w:t>
      </w:r>
      <w:bookmarkEnd w:id="48"/>
      <w:bookmarkEnd w:id="49"/>
    </w:p>
    <w:p w:rsidR="0064715C" w:rsidRPr="00D27718" w:rsidRDefault="0064715C" w:rsidP="0064715C">
      <w:pPr>
        <w:spacing w:line="360" w:lineRule="auto"/>
        <w:ind w:firstLine="709"/>
        <w:jc w:val="both"/>
        <w:rPr>
          <w:color w:val="000000" w:themeColor="text1"/>
        </w:rPr>
      </w:pPr>
    </w:p>
    <w:p w:rsidR="002A01DA" w:rsidRPr="00D27718" w:rsidRDefault="002A01DA" w:rsidP="002A01DA">
      <w:pPr>
        <w:spacing w:line="360" w:lineRule="auto"/>
        <w:ind w:firstLine="709"/>
        <w:jc w:val="both"/>
        <w:rPr>
          <w:bCs/>
          <w:color w:val="000000" w:themeColor="text1"/>
        </w:rPr>
      </w:pPr>
      <w:bookmarkStart w:id="50" w:name="_Toc399938789"/>
      <w:bookmarkStart w:id="51" w:name="_Toc401135462"/>
      <w:bookmarkStart w:id="52" w:name="_Toc401136136"/>
      <w:bookmarkStart w:id="53" w:name="_Toc401145994"/>
      <w:bookmarkStart w:id="54" w:name="_Toc401147695"/>
      <w:r w:rsidRPr="00D27718">
        <w:rPr>
          <w:bCs/>
          <w:color w:val="000000" w:themeColor="text1"/>
        </w:rPr>
        <w:t xml:space="preserve">Разработка профессионального стандарта «Плавильщик цветных металлов и сплавов» проводилась ООО «Корпорация </w:t>
      </w:r>
      <w:proofErr w:type="spellStart"/>
      <w:r w:rsidRPr="00D27718">
        <w:rPr>
          <w:bCs/>
          <w:color w:val="000000" w:themeColor="text1"/>
        </w:rPr>
        <w:t>Чермет</w:t>
      </w:r>
      <w:proofErr w:type="spellEnd"/>
      <w:r w:rsidRPr="00D27718">
        <w:rPr>
          <w:bCs/>
          <w:color w:val="000000" w:themeColor="text1"/>
        </w:rPr>
        <w:t>» совместно с РСПП.</w:t>
      </w:r>
    </w:p>
    <w:p w:rsidR="002A01DA" w:rsidRPr="00D27718" w:rsidRDefault="002A01DA" w:rsidP="002A01DA">
      <w:pPr>
        <w:spacing w:line="360" w:lineRule="auto"/>
        <w:ind w:firstLine="709"/>
        <w:jc w:val="both"/>
        <w:rPr>
          <w:bCs/>
          <w:color w:val="000000" w:themeColor="text1"/>
        </w:rPr>
      </w:pPr>
      <w:r w:rsidRPr="00D27718">
        <w:rPr>
          <w:bCs/>
          <w:color w:val="000000" w:themeColor="text1"/>
        </w:rPr>
        <w:t xml:space="preserve">В 2014г. ООО «Корпорация </w:t>
      </w:r>
      <w:proofErr w:type="spellStart"/>
      <w:r w:rsidRPr="00D27718">
        <w:rPr>
          <w:bCs/>
          <w:color w:val="000000" w:themeColor="text1"/>
        </w:rPr>
        <w:t>Чермет</w:t>
      </w:r>
      <w:proofErr w:type="spellEnd"/>
      <w:r w:rsidRPr="00D27718">
        <w:rPr>
          <w:bCs/>
          <w:color w:val="000000" w:themeColor="text1"/>
        </w:rPr>
        <w:t>» совместно с РСПП и участием специалистов ведущих металлургических компаний было разработано 20 профессиональных стандартов по рабочим профессиям черной металлургии.</w:t>
      </w:r>
    </w:p>
    <w:p w:rsidR="0082360C" w:rsidRPr="00D27718" w:rsidRDefault="0082360C" w:rsidP="0082360C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С декабря 2014 года по февраль 2015 года был согласован с руководителями кадровых служб предприятий черной металлургии список наиболее востребованных 16-ти профессий рабочих и 10-ти - специалистов. В марте 2015 года  с крупнейшими горно-металлургическими компаниями по производству цветных металлов и сплавов  УГМК и НГМК был согласован список наиболее востребованных 9-ти профессий рабочих и двух – специалистов по производству тяжелых цветных металлов.</w:t>
      </w:r>
    </w:p>
    <w:p w:rsidR="0082360C" w:rsidRPr="00D27718" w:rsidRDefault="0082360C" w:rsidP="0082360C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lastRenderedPageBreak/>
        <w:t xml:space="preserve">16 апреля 2015 года Общероссийское объединение работодателей РСПП заключило договор с ООО «Корпорация </w:t>
      </w:r>
      <w:proofErr w:type="spellStart"/>
      <w:r w:rsidRPr="00D27718">
        <w:rPr>
          <w:color w:val="000000" w:themeColor="text1"/>
        </w:rPr>
        <w:t>Чермет</w:t>
      </w:r>
      <w:proofErr w:type="spellEnd"/>
      <w:r w:rsidRPr="00D27718">
        <w:rPr>
          <w:color w:val="000000" w:themeColor="text1"/>
        </w:rPr>
        <w:t>» на выполнение работы по разработке 37</w:t>
      </w:r>
      <w:r w:rsidR="001D455D" w:rsidRPr="00D27718">
        <w:rPr>
          <w:color w:val="000000" w:themeColor="text1"/>
        </w:rPr>
        <w:t>-ми</w:t>
      </w:r>
      <w:r w:rsidRPr="00D27718">
        <w:rPr>
          <w:color w:val="000000" w:themeColor="text1"/>
        </w:rPr>
        <w:t xml:space="preserve"> проектов профессиональных стандартов, в том числе проекта профессионального стандарта «</w:t>
      </w:r>
      <w:r w:rsidR="00242070" w:rsidRPr="00D27718">
        <w:rPr>
          <w:color w:val="000000" w:themeColor="text1"/>
        </w:rPr>
        <w:t>Плавильщик цветных металлов и сплавов</w:t>
      </w:r>
      <w:r w:rsidRPr="00D27718">
        <w:rPr>
          <w:color w:val="000000" w:themeColor="text1"/>
        </w:rPr>
        <w:t>».</w:t>
      </w:r>
    </w:p>
    <w:p w:rsidR="0082360C" w:rsidRPr="00D27718" w:rsidRDefault="0082360C" w:rsidP="0082360C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В целях своевременного и качественного выполнения работ по разработке проекта профессионального стандарта «</w:t>
      </w:r>
      <w:r w:rsidR="00242070" w:rsidRPr="00D27718">
        <w:rPr>
          <w:color w:val="000000" w:themeColor="text1"/>
        </w:rPr>
        <w:t>Плавильщик цветных металлов и сплавов</w:t>
      </w:r>
      <w:r w:rsidRPr="00D27718">
        <w:rPr>
          <w:color w:val="000000" w:themeColor="text1"/>
        </w:rPr>
        <w:t>» были выполнены работы:</w:t>
      </w:r>
    </w:p>
    <w:p w:rsidR="0082360C" w:rsidRPr="00D27718" w:rsidRDefault="0082360C" w:rsidP="0082360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- создана рабочая группа разработчиков профессионального стандарта с ведущими специалистами в этом виде профессиональной деятельности;</w:t>
      </w:r>
    </w:p>
    <w:p w:rsidR="0082360C" w:rsidRPr="00D27718" w:rsidRDefault="0082360C" w:rsidP="0082360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- выполнен анализ состояния и перспектив развития данного вида профессиональной деятельности с учетом отечественных и международных тенденций;</w:t>
      </w:r>
    </w:p>
    <w:p w:rsidR="0082360C" w:rsidRPr="00D27718" w:rsidRDefault="0082360C" w:rsidP="0082360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 xml:space="preserve">- </w:t>
      </w:r>
      <w:proofErr w:type="gramStart"/>
      <w:r w:rsidRPr="00D27718">
        <w:rPr>
          <w:color w:val="000000" w:themeColor="text1"/>
        </w:rPr>
        <w:t>изучены</w:t>
      </w:r>
      <w:proofErr w:type="gramEnd"/>
      <w:r w:rsidRPr="00D27718">
        <w:rPr>
          <w:color w:val="000000" w:themeColor="text1"/>
        </w:rPr>
        <w:t xml:space="preserve"> и проанализированы полнота и актуальность квалификационных характеристик, содержащихся в Едином тарифно-квалификационном справочнике работ и профессий рабочих;</w:t>
      </w:r>
    </w:p>
    <w:p w:rsidR="0082360C" w:rsidRPr="00D27718" w:rsidRDefault="0082360C" w:rsidP="0082360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 xml:space="preserve">- изучены нормативные, методические, учебные, технологические документы, регламентирующие профессиональную деятельность </w:t>
      </w:r>
      <w:r w:rsidR="00CA1730" w:rsidRPr="00D27718">
        <w:rPr>
          <w:color w:val="000000" w:themeColor="text1"/>
        </w:rPr>
        <w:t>плавильщика цветных металлов и сплавов</w:t>
      </w:r>
      <w:r w:rsidRPr="00D27718">
        <w:rPr>
          <w:color w:val="000000" w:themeColor="text1"/>
        </w:rPr>
        <w:t>;</w:t>
      </w:r>
    </w:p>
    <w:p w:rsidR="0082360C" w:rsidRPr="00D27718" w:rsidRDefault="0082360C" w:rsidP="0082360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- сформирована группа экспертов, включающая руководителей и специалистов в этом виде профессиональной деятельности, специалисты в области управления, обучения и развития персонала, нормирования и охраны труда, другие специалисты;</w:t>
      </w:r>
    </w:p>
    <w:p w:rsidR="0082360C" w:rsidRPr="00D27718" w:rsidRDefault="0082360C" w:rsidP="0082360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 xml:space="preserve">- сформирована группа металлургических предприятий, имеющих в своем составе это производство, а также организаций и учебных заведений, имеющих компетентных специалистов в области проведения экспертизы </w:t>
      </w:r>
      <w:proofErr w:type="spellStart"/>
      <w:r w:rsidRPr="00D27718">
        <w:rPr>
          <w:color w:val="000000" w:themeColor="text1"/>
        </w:rPr>
        <w:t>профстандартов</w:t>
      </w:r>
      <w:proofErr w:type="spellEnd"/>
      <w:r w:rsidRPr="00D27718">
        <w:rPr>
          <w:color w:val="000000" w:themeColor="text1"/>
        </w:rPr>
        <w:t>.</w:t>
      </w:r>
    </w:p>
    <w:p w:rsidR="0082360C" w:rsidRPr="00D27718" w:rsidRDefault="00833F1E" w:rsidP="0082360C">
      <w:pPr>
        <w:spacing w:line="360" w:lineRule="auto"/>
        <w:ind w:firstLine="708"/>
        <w:jc w:val="both"/>
        <w:rPr>
          <w:color w:val="000000" w:themeColor="text1"/>
        </w:rPr>
      </w:pPr>
      <w:r w:rsidRPr="00D27718">
        <w:rPr>
          <w:color w:val="000000" w:themeColor="text1"/>
        </w:rPr>
        <w:t>24</w:t>
      </w:r>
      <w:r w:rsidR="0082360C" w:rsidRPr="00D27718">
        <w:rPr>
          <w:color w:val="000000" w:themeColor="text1"/>
        </w:rPr>
        <w:t>-</w:t>
      </w:r>
      <w:r w:rsidRPr="00D27718">
        <w:rPr>
          <w:color w:val="000000" w:themeColor="text1"/>
        </w:rPr>
        <w:t>25</w:t>
      </w:r>
      <w:r w:rsidR="0082360C" w:rsidRPr="00D27718">
        <w:rPr>
          <w:color w:val="000000" w:themeColor="text1"/>
        </w:rPr>
        <w:t xml:space="preserve">  июня 2015 г. ООО «Корпорация </w:t>
      </w:r>
      <w:proofErr w:type="spellStart"/>
      <w:r w:rsidR="0082360C" w:rsidRPr="00D27718">
        <w:rPr>
          <w:color w:val="000000" w:themeColor="text1"/>
        </w:rPr>
        <w:t>Чермет</w:t>
      </w:r>
      <w:proofErr w:type="spellEnd"/>
      <w:r w:rsidR="0082360C" w:rsidRPr="00D27718">
        <w:rPr>
          <w:color w:val="000000" w:themeColor="text1"/>
        </w:rPr>
        <w:t xml:space="preserve">» было проведено отраслевое совещание «Практика управления персоналом на металлургических предприятиях» по подготовке кадров руководителей и </w:t>
      </w:r>
      <w:proofErr w:type="gramStart"/>
      <w:r w:rsidR="0082360C" w:rsidRPr="00D27718">
        <w:rPr>
          <w:color w:val="000000" w:themeColor="text1"/>
        </w:rPr>
        <w:t>специалистов</w:t>
      </w:r>
      <w:proofErr w:type="gramEnd"/>
      <w:r w:rsidR="0082360C" w:rsidRPr="00D27718">
        <w:rPr>
          <w:color w:val="000000" w:themeColor="text1"/>
        </w:rPr>
        <w:t xml:space="preserve"> металлургических и горнорудных предприятий в городе Москва. </w:t>
      </w:r>
    </w:p>
    <w:p w:rsidR="0082360C" w:rsidRPr="00D27718" w:rsidRDefault="0082360C" w:rsidP="0082360C">
      <w:pPr>
        <w:spacing w:line="360" w:lineRule="auto"/>
        <w:ind w:firstLine="708"/>
        <w:jc w:val="both"/>
        <w:rPr>
          <w:color w:val="000000" w:themeColor="text1"/>
        </w:rPr>
      </w:pPr>
      <w:r w:rsidRPr="00D27718">
        <w:rPr>
          <w:color w:val="000000" w:themeColor="text1"/>
        </w:rPr>
        <w:t>В совещании приняли участие представители ведущих металлургических компаний России, депутат Государственной думы РФ, эксперты Минтруда РФ, РСПП и ОООР "Ассоциация промышленников ГМК России" «АМРОС»,  консалтинговых и образовательных организаций</w:t>
      </w:r>
    </w:p>
    <w:p w:rsidR="0082360C" w:rsidRPr="00D27718" w:rsidRDefault="0082360C" w:rsidP="0082360C">
      <w:pPr>
        <w:spacing w:line="360" w:lineRule="auto"/>
        <w:ind w:firstLine="708"/>
        <w:jc w:val="both"/>
        <w:rPr>
          <w:color w:val="000000" w:themeColor="text1"/>
        </w:rPr>
      </w:pPr>
      <w:r w:rsidRPr="00D27718">
        <w:rPr>
          <w:color w:val="000000" w:themeColor="text1"/>
        </w:rPr>
        <w:t xml:space="preserve">Участники совещания  одобрили  проводимую ООО «Корпорация </w:t>
      </w:r>
      <w:proofErr w:type="spellStart"/>
      <w:r w:rsidRPr="00D27718">
        <w:rPr>
          <w:color w:val="000000" w:themeColor="text1"/>
        </w:rPr>
        <w:t>Чермет</w:t>
      </w:r>
      <w:proofErr w:type="spellEnd"/>
      <w:r w:rsidRPr="00D27718">
        <w:rPr>
          <w:color w:val="000000" w:themeColor="text1"/>
        </w:rPr>
        <w:t>» работу по разработке отраслевых профессиональных стандартов в 2015 году по 37 –ми ведущим профессиям  рабочих и специалистов черной и цветной металлургии.</w:t>
      </w:r>
    </w:p>
    <w:p w:rsidR="0082360C" w:rsidRPr="00D27718" w:rsidRDefault="0082360C" w:rsidP="0082360C">
      <w:pPr>
        <w:spacing w:line="360" w:lineRule="auto"/>
        <w:ind w:firstLine="708"/>
        <w:jc w:val="both"/>
        <w:rPr>
          <w:color w:val="000000" w:themeColor="text1"/>
        </w:rPr>
      </w:pPr>
      <w:r w:rsidRPr="00D27718">
        <w:rPr>
          <w:color w:val="000000" w:themeColor="text1"/>
        </w:rPr>
        <w:lastRenderedPageBreak/>
        <w:t>С 16  по 23 июня 2015 года проводилось о</w:t>
      </w:r>
      <w:r w:rsidRPr="00D27718">
        <w:rPr>
          <w:rFonts w:eastAsia="Calibri"/>
          <w:color w:val="000000" w:themeColor="text1"/>
        </w:rPr>
        <w:t xml:space="preserve">бсуждение проектов профессиональных стандартов на Школе по обмену производственным опытом руководителей и специалистов коксохимического производства, проведенной на предприятиях в гг. </w:t>
      </w:r>
      <w:r w:rsidRPr="00D27718">
        <w:rPr>
          <w:color w:val="000000" w:themeColor="text1"/>
        </w:rPr>
        <w:t>Магнитогорск – Череповец – Липецк.</w:t>
      </w:r>
    </w:p>
    <w:p w:rsidR="0082360C" w:rsidRPr="00D27718" w:rsidRDefault="0082360C" w:rsidP="0082360C">
      <w:pPr>
        <w:spacing w:line="360" w:lineRule="auto"/>
        <w:ind w:firstLine="708"/>
        <w:jc w:val="both"/>
        <w:rPr>
          <w:rFonts w:eastAsia="Calibri"/>
          <w:color w:val="000000" w:themeColor="text1"/>
        </w:rPr>
      </w:pPr>
      <w:r w:rsidRPr="00D27718">
        <w:rPr>
          <w:rFonts w:eastAsia="Calibri"/>
          <w:color w:val="000000" w:themeColor="text1"/>
        </w:rPr>
        <w:t>В июне разработанный рабочей группой проект профессионального стандарта был направлен на металлургические предприятия, имеющие в своей структуре этот вид профессиональной деятельности и консультантам Высшей школы экономики.</w:t>
      </w:r>
    </w:p>
    <w:p w:rsidR="0082360C" w:rsidRPr="00D27718" w:rsidRDefault="0082360C" w:rsidP="0082360C">
      <w:pPr>
        <w:spacing w:line="360" w:lineRule="auto"/>
        <w:ind w:firstLine="708"/>
        <w:jc w:val="both"/>
        <w:rPr>
          <w:rFonts w:eastAsia="Calibri"/>
          <w:color w:val="000000" w:themeColor="text1"/>
        </w:rPr>
      </w:pPr>
      <w:r w:rsidRPr="00D27718">
        <w:rPr>
          <w:rFonts w:eastAsia="Calibri"/>
          <w:color w:val="000000" w:themeColor="text1"/>
        </w:rPr>
        <w:t xml:space="preserve">11 июля 2015 года в рамках международной выставки «Иннопром-2015» </w:t>
      </w:r>
      <w:proofErr w:type="spellStart"/>
      <w:r w:rsidRPr="00D27718">
        <w:rPr>
          <w:rFonts w:eastAsia="Calibri"/>
          <w:color w:val="000000" w:themeColor="text1"/>
        </w:rPr>
        <w:t>г</w:t>
      </w:r>
      <w:proofErr w:type="gramStart"/>
      <w:r w:rsidRPr="00D27718">
        <w:rPr>
          <w:rFonts w:eastAsia="Calibri"/>
          <w:color w:val="000000" w:themeColor="text1"/>
        </w:rPr>
        <w:t>.Е</w:t>
      </w:r>
      <w:proofErr w:type="gramEnd"/>
      <w:r w:rsidRPr="00D27718">
        <w:rPr>
          <w:rFonts w:eastAsia="Calibri"/>
          <w:color w:val="000000" w:themeColor="text1"/>
        </w:rPr>
        <w:t>катеринбург</w:t>
      </w:r>
      <w:proofErr w:type="spellEnd"/>
      <w:r w:rsidRPr="00D27718">
        <w:rPr>
          <w:rFonts w:eastAsia="Calibri"/>
          <w:color w:val="000000" w:themeColor="text1"/>
        </w:rPr>
        <w:t xml:space="preserve"> совместно с Уральским федеральным университетом имени первого Президента России Б.Н. Ельцина был проведен круглый стол на тему «Профессиональные стандарты – основа подготовки инженерных кадров», на котором участники обсудили практические вопросы разработки и перспективы использования </w:t>
      </w:r>
      <w:proofErr w:type="spellStart"/>
      <w:r w:rsidRPr="00D27718">
        <w:rPr>
          <w:rFonts w:eastAsia="Calibri"/>
          <w:color w:val="000000" w:themeColor="text1"/>
        </w:rPr>
        <w:t>професииональных</w:t>
      </w:r>
      <w:proofErr w:type="spellEnd"/>
      <w:r w:rsidRPr="00D27718">
        <w:rPr>
          <w:rFonts w:eastAsia="Calibri"/>
          <w:color w:val="000000" w:themeColor="text1"/>
        </w:rPr>
        <w:t xml:space="preserve"> стандартов рабочих и специалистов. Были рассмотрены вопросы формирования экспертного сообщества по разработке профессионального стандарта.</w:t>
      </w:r>
    </w:p>
    <w:p w:rsidR="0082360C" w:rsidRPr="00D27718" w:rsidRDefault="0082360C" w:rsidP="0082360C">
      <w:pPr>
        <w:spacing w:line="360" w:lineRule="auto"/>
        <w:ind w:firstLine="708"/>
        <w:jc w:val="both"/>
        <w:rPr>
          <w:color w:val="000000" w:themeColor="text1"/>
        </w:rPr>
      </w:pPr>
      <w:r w:rsidRPr="00D27718">
        <w:rPr>
          <w:color w:val="000000" w:themeColor="text1"/>
        </w:rPr>
        <w:t>По получению экспертных замечаний и дополнений были внесены корректировки в первоначальный вариант, который был представлен на общественное обсуждение.</w:t>
      </w:r>
    </w:p>
    <w:p w:rsidR="0064715C" w:rsidRPr="00D27718" w:rsidRDefault="0064715C" w:rsidP="0064715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</w:p>
    <w:p w:rsidR="00E00F26" w:rsidRPr="00D27718" w:rsidRDefault="00E00F26" w:rsidP="00E00F26">
      <w:pPr>
        <w:pStyle w:val="2"/>
        <w:ind w:firstLine="708"/>
        <w:jc w:val="both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  <w:bookmarkStart w:id="55" w:name="_Toc401226866"/>
      <w:bookmarkStart w:id="56" w:name="_Toc401232509"/>
      <w:bookmarkStart w:id="57" w:name="_Toc401336406"/>
      <w:bookmarkStart w:id="58" w:name="_Toc432417531"/>
      <w:bookmarkStart w:id="59" w:name="_Toc432417838"/>
      <w:bookmarkStart w:id="60" w:name="_Toc432436152"/>
      <w:bookmarkEnd w:id="50"/>
      <w:bookmarkEnd w:id="51"/>
      <w:bookmarkEnd w:id="52"/>
      <w:bookmarkEnd w:id="53"/>
      <w:bookmarkEnd w:id="54"/>
      <w:r w:rsidRPr="00D27718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>2.1 Информация об организациях, на базе которых проводились исследования, и обоснование выбора этих организаций</w:t>
      </w:r>
      <w:bookmarkEnd w:id="55"/>
      <w:bookmarkEnd w:id="56"/>
      <w:bookmarkEnd w:id="57"/>
      <w:bookmarkEnd w:id="58"/>
      <w:bookmarkEnd w:id="59"/>
      <w:bookmarkEnd w:id="60"/>
    </w:p>
    <w:p w:rsidR="00E00F26" w:rsidRPr="00D27718" w:rsidRDefault="00E00F26" w:rsidP="00833F1E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01DA" w:rsidRPr="00D27718" w:rsidRDefault="002A01DA" w:rsidP="002A01D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Для разработки профессионального стандарта  Корпорация «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>» проводила исследования на базе  крупнейших в России металлургических комбинатов с полным технологическим циклом, а также предприятий, располагающих современным оборудованием и технологиями, квалифицированными кадрами.</w:t>
      </w:r>
    </w:p>
    <w:p w:rsidR="00833F1E" w:rsidRPr="00D27718" w:rsidRDefault="00833F1E" w:rsidP="00833F1E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ООО «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Медногорский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медно-серный комбинат». В составе предприятия функционируют: медеплавильный цех - перерабатывает медьсодержащее сырье с получением черновой меди; брикетная фабрика - производит брикетирование на валковых прессах медьсодержащего сырья; цех серной кислоты - перерабатывает очищенные серосодержащие газы медеплавильного цеха с получением серной кислоты. </w:t>
      </w:r>
    </w:p>
    <w:p w:rsidR="00833F1E" w:rsidRPr="00D27718" w:rsidRDefault="00833F1E" w:rsidP="00833F1E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ОАО «Среднеуральский медеплавильный завод» (СУМЗ) является крупнейшим на Урале предприятием по выплавке меди из первичного сырья, производству из отходящих металлургических газов серной кислоты, выпуску бутилового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ксантогената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калия. С 2000 года СУМЗ входит в состав Уральской горно-металлургической компании. В производственную структуру предприятия входит обогатительная фабрика, медеплавильный цех, цех серной кислоты и цех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ксантогенатов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, а также обслуживающие вспомогательные </w:t>
      </w:r>
      <w:r w:rsidRPr="00D27718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подразделения. На предприятии работает около 3,5 тыс. человек. Потребителями продукции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СУМЗа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являются крупнейшие металлургические, химические, горно-обогатительные предприятия России, ближнего и дальнего зарубежья. </w:t>
      </w:r>
    </w:p>
    <w:p w:rsidR="00833F1E" w:rsidRPr="00D27718" w:rsidRDefault="00833F1E" w:rsidP="00833F1E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ОАО «Святогор»  </w:t>
      </w:r>
      <w:proofErr w:type="gramStart"/>
      <w:r w:rsidRPr="00D2771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-п</w:t>
      </w:r>
      <w:proofErr w:type="gramEnd"/>
      <w:r w:rsidRPr="00D2771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редприятие полного технологического цикла получения черновой меди. В состав предприятия входят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Волковский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рудник (объем добычи руды – 170 тыс. тонн в год), Северный медно-цинковый рудник (980 тыс. тонн руды в год), обогатительная фабрика (объем переработки – 2,6 </w:t>
      </w:r>
      <w:proofErr w:type="gram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млн</w:t>
      </w:r>
      <w:proofErr w:type="gram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тонн руды в год), сернокислотный цех, работающий на отходящих газах металлургического производства (объем производства – 356 тыс. тонн кислоты в год).  Основу составляет  производство черновой меди (80 тыс. тонн в год). Для получения черновой меди на «Святогоре» имеются все звенья технологической цепочки.</w:t>
      </w:r>
    </w:p>
    <w:p w:rsidR="00833F1E" w:rsidRPr="00D27718" w:rsidRDefault="00833F1E" w:rsidP="00833F1E">
      <w:pPr>
        <w:spacing w:line="360" w:lineRule="auto"/>
        <w:ind w:firstLine="708"/>
        <w:jc w:val="both"/>
        <w:rPr>
          <w:rFonts w:eastAsia="Calibri"/>
          <w:color w:val="000000" w:themeColor="text1"/>
          <w:lang w:eastAsia="en-US"/>
        </w:rPr>
      </w:pPr>
      <w:r w:rsidRPr="00D27718">
        <w:rPr>
          <w:rFonts w:eastAsia="Calibri"/>
          <w:color w:val="000000" w:themeColor="text1"/>
          <w:szCs w:val="22"/>
          <w:lang w:eastAsia="en-US"/>
        </w:rPr>
        <w:t xml:space="preserve">ПАО «ГМК «Норильский никель» </w:t>
      </w:r>
      <w:r w:rsidRPr="00D27718">
        <w:rPr>
          <w:rFonts w:eastAsia="Calibri"/>
          <w:color w:val="000000" w:themeColor="text1"/>
          <w:lang w:eastAsia="en-US"/>
        </w:rPr>
        <w:t>- российская горно-металлургическая компания. В настоящее время «</w:t>
      </w:r>
      <w:r w:rsidRPr="00D27718">
        <w:rPr>
          <w:rFonts w:eastAsia="Calibri"/>
          <w:color w:val="000000" w:themeColor="text1"/>
          <w:szCs w:val="22"/>
          <w:lang w:eastAsia="en-US"/>
        </w:rPr>
        <w:t xml:space="preserve">ПАО «ГМК «Норильский никель» </w:t>
      </w:r>
      <w:r w:rsidRPr="00D27718">
        <w:rPr>
          <w:rFonts w:eastAsia="Calibri"/>
          <w:color w:val="000000" w:themeColor="text1"/>
          <w:lang w:eastAsia="en-US"/>
        </w:rPr>
        <w:t>объединяет группу предприятий, возглавляемую Публичным акционерным обществом «Горно-металлургическая компания «Норильский никель». ПАО «ГМК «Норильский никель» включает в себя:</w:t>
      </w:r>
      <w:r w:rsidRPr="00D27718">
        <w:rPr>
          <w:color w:val="000000" w:themeColor="text1"/>
        </w:rPr>
        <w:t xml:space="preserve"> Заполярный филиал, Кольскую горно-металлургическую компанию.</w:t>
      </w:r>
    </w:p>
    <w:p w:rsidR="00833F1E" w:rsidRPr="00D27718" w:rsidRDefault="00833F1E" w:rsidP="00833F1E">
      <w:pPr>
        <w:spacing w:line="360" w:lineRule="auto"/>
        <w:ind w:firstLine="708"/>
        <w:jc w:val="both"/>
        <w:outlineLvl w:val="3"/>
        <w:rPr>
          <w:color w:val="000000" w:themeColor="text1"/>
        </w:rPr>
      </w:pPr>
      <w:r w:rsidRPr="00D27718">
        <w:rPr>
          <w:color w:val="000000" w:themeColor="text1"/>
        </w:rPr>
        <w:t xml:space="preserve">Заполярный филиал расположен на полуострове Таймыр и осуществляет свою деятельность на Северо-Сибирской </w:t>
      </w:r>
      <w:proofErr w:type="spellStart"/>
      <w:r w:rsidRPr="00D27718">
        <w:rPr>
          <w:color w:val="000000" w:themeColor="text1"/>
        </w:rPr>
        <w:t>никеленосной</w:t>
      </w:r>
      <w:proofErr w:type="spellEnd"/>
      <w:r w:rsidRPr="00D27718">
        <w:rPr>
          <w:color w:val="000000" w:themeColor="text1"/>
        </w:rPr>
        <w:t xml:space="preserve"> металлогенической провинции. Норильская руда уникальна: содержание никеля в основной массе руды достигает 3% и более. Имеются отдельные залежи с содержанием меди до 20% и платиноидов - свыше 40 граммов на тонну. В Норильском месторождении сосредоточено 35% мировых запасов никеля, около 10% - меди и кобальта, 40% - металлов платиновой группы. Заполярный филиал является базовым предприятием компании </w:t>
      </w:r>
      <w:r w:rsidRPr="00D27718">
        <w:rPr>
          <w:rFonts w:eastAsia="Calibri"/>
          <w:color w:val="000000" w:themeColor="text1"/>
          <w:szCs w:val="22"/>
          <w:lang w:eastAsia="en-US"/>
        </w:rPr>
        <w:t>ПАО «ГМК «Норильский никель»</w:t>
      </w:r>
      <w:r w:rsidRPr="00D27718">
        <w:rPr>
          <w:color w:val="000000" w:themeColor="text1"/>
        </w:rPr>
        <w:t xml:space="preserve">. На его предприятиях производится 85% российских никеля и кобальта, около 70% меди и более 95% металлов платиновой группы. Доля Заполярного филиала в объеме промышленной продукции России достигает 1,9%. Продукцией Заполярного филиала являются медь катодная, никель катодный и гранулированный, кобальт огневой и электролитический, платиновые концентраты, гранулированное серебро, селен технический, теллур для термоэлементов, комовая сера. </w:t>
      </w:r>
    </w:p>
    <w:p w:rsidR="00833F1E" w:rsidRPr="00D27718" w:rsidRDefault="00833F1E" w:rsidP="00833F1E">
      <w:pPr>
        <w:spacing w:line="360" w:lineRule="auto"/>
        <w:ind w:firstLine="708"/>
        <w:jc w:val="both"/>
        <w:rPr>
          <w:color w:val="000000" w:themeColor="text1"/>
        </w:rPr>
      </w:pPr>
      <w:r w:rsidRPr="00D27718">
        <w:rPr>
          <w:color w:val="000000" w:themeColor="text1"/>
        </w:rPr>
        <w:t>Кольская горно-металлургическая компания находится на Кольском полуострове и создана на базе двух металлургических предприятий – «</w:t>
      </w:r>
      <w:proofErr w:type="spellStart"/>
      <w:r w:rsidRPr="00D27718">
        <w:rPr>
          <w:color w:val="000000" w:themeColor="text1"/>
        </w:rPr>
        <w:t>Североникель</w:t>
      </w:r>
      <w:proofErr w:type="spellEnd"/>
      <w:r w:rsidRPr="00D27718">
        <w:rPr>
          <w:color w:val="000000" w:themeColor="text1"/>
        </w:rPr>
        <w:t xml:space="preserve">» и </w:t>
      </w:r>
      <w:proofErr w:type="spellStart"/>
      <w:r w:rsidRPr="00D27718">
        <w:rPr>
          <w:color w:val="000000" w:themeColor="text1"/>
        </w:rPr>
        <w:t>Печенганикель</w:t>
      </w:r>
      <w:proofErr w:type="spellEnd"/>
      <w:r w:rsidRPr="00D27718">
        <w:rPr>
          <w:color w:val="000000" w:themeColor="text1"/>
        </w:rPr>
        <w:t xml:space="preserve">».  </w:t>
      </w:r>
    </w:p>
    <w:p w:rsidR="00833F1E" w:rsidRPr="00D27718" w:rsidRDefault="00833F1E" w:rsidP="00833F1E">
      <w:pPr>
        <w:spacing w:line="360" w:lineRule="auto"/>
        <w:jc w:val="both"/>
        <w:rPr>
          <w:color w:val="000000" w:themeColor="text1"/>
        </w:rPr>
      </w:pPr>
      <w:r w:rsidRPr="00D27718">
        <w:rPr>
          <w:color w:val="000000" w:themeColor="text1"/>
        </w:rPr>
        <w:t>Кольская горно-металлургическая компания  выпускает следующие виды продукции: электролитный никель и медь, карбонильные никелевые порошки и дробь, кобальтовый концентрат, концентраты драгоценных металлов, серную кислоту. Доля КГМК в общих объёмах выпуска «Норильского никеля» составляет: по никелю — 39 %; по меди — 15 %, по кобальту — 42 % (данные 2010 г.).</w:t>
      </w:r>
    </w:p>
    <w:p w:rsidR="00833F1E" w:rsidRPr="00D27718" w:rsidRDefault="00833F1E" w:rsidP="00833F1E">
      <w:pPr>
        <w:spacing w:line="360" w:lineRule="auto"/>
        <w:ind w:firstLine="708"/>
        <w:jc w:val="both"/>
        <w:rPr>
          <w:rFonts w:eastAsia="Calibri"/>
          <w:color w:val="000000" w:themeColor="text1"/>
        </w:rPr>
      </w:pPr>
      <w:r w:rsidRPr="00D27718">
        <w:rPr>
          <w:color w:val="000000" w:themeColor="text1"/>
        </w:rPr>
        <w:lastRenderedPageBreak/>
        <w:t>ОАО «</w:t>
      </w:r>
      <w:proofErr w:type="spellStart"/>
      <w:r w:rsidRPr="00D27718">
        <w:rPr>
          <w:color w:val="000000" w:themeColor="text1"/>
        </w:rPr>
        <w:t>Уралэлектромедь</w:t>
      </w:r>
      <w:proofErr w:type="spellEnd"/>
      <w:r w:rsidRPr="00D27718">
        <w:rPr>
          <w:color w:val="000000" w:themeColor="text1"/>
        </w:rPr>
        <w:t>» - п</w:t>
      </w:r>
      <w:r w:rsidRPr="00D27718">
        <w:rPr>
          <w:rFonts w:eastAsia="Calibri"/>
          <w:color w:val="000000" w:themeColor="text1"/>
        </w:rPr>
        <w:t>редприятие осуществляет весь производственный цикл: от переработки черновой меди и лома до выпуска продуктов из меди, что для России является уникальным комплексом. АО “</w:t>
      </w:r>
      <w:proofErr w:type="spellStart"/>
      <w:r w:rsidRPr="00D27718">
        <w:rPr>
          <w:rFonts w:eastAsia="Calibri"/>
          <w:color w:val="000000" w:themeColor="text1"/>
        </w:rPr>
        <w:t>Уралэлектромедь</w:t>
      </w:r>
      <w:proofErr w:type="spellEnd"/>
      <w:r w:rsidRPr="00D27718">
        <w:rPr>
          <w:rFonts w:eastAsia="Calibri"/>
          <w:color w:val="000000" w:themeColor="text1"/>
        </w:rPr>
        <w:t>” производит высококачественную катодную медь, соответствующую марке М00К по российскому ГОСТу и марке Cu-Cath-1 по европейскому стандарту EN 1978:1998, реализуемую под брендом UMMC, зарегистрированным на Лондонской Бирже Металлов. Предприятие включено в список производителей драгметаллов LMBA “</w:t>
      </w:r>
      <w:proofErr w:type="spellStart"/>
      <w:r w:rsidRPr="00D27718">
        <w:rPr>
          <w:rFonts w:eastAsia="Calibri"/>
          <w:color w:val="000000" w:themeColor="text1"/>
        </w:rPr>
        <w:t>Good</w:t>
      </w:r>
      <w:proofErr w:type="spellEnd"/>
      <w:r w:rsidRPr="00D27718">
        <w:rPr>
          <w:rFonts w:eastAsia="Calibri"/>
          <w:color w:val="000000" w:themeColor="text1"/>
        </w:rPr>
        <w:t xml:space="preserve"> </w:t>
      </w:r>
      <w:proofErr w:type="spellStart"/>
      <w:r w:rsidRPr="00D27718">
        <w:rPr>
          <w:rFonts w:eastAsia="Calibri"/>
          <w:color w:val="000000" w:themeColor="text1"/>
        </w:rPr>
        <w:t>Delivery</w:t>
      </w:r>
      <w:proofErr w:type="spellEnd"/>
      <w:r w:rsidRPr="00D27718">
        <w:rPr>
          <w:rFonts w:eastAsia="Calibri"/>
          <w:color w:val="000000" w:themeColor="text1"/>
        </w:rPr>
        <w:t xml:space="preserve">” по серебру и золоту. К основным видам деятельности предприятия относятся: производство черновой меди, производство катодов медных, производство медного электролитического порошка и изделий из него, получение медного купороса и никеля сернокислого, производство золота и серебра в слитках, концентрат металлов платиновой группы, селена, теллура, производство сплавов на свинцовой основе, оказание услуг по горячему </w:t>
      </w:r>
      <w:proofErr w:type="spellStart"/>
      <w:r w:rsidRPr="00D27718">
        <w:rPr>
          <w:rFonts w:eastAsia="Calibri"/>
          <w:color w:val="000000" w:themeColor="text1"/>
        </w:rPr>
        <w:t>цинкованию</w:t>
      </w:r>
      <w:proofErr w:type="spellEnd"/>
      <w:r w:rsidRPr="00D27718">
        <w:rPr>
          <w:rFonts w:eastAsia="Calibri"/>
          <w:color w:val="000000" w:themeColor="text1"/>
        </w:rPr>
        <w:t xml:space="preserve"> металлоконструкций </w:t>
      </w:r>
    </w:p>
    <w:p w:rsidR="00833F1E" w:rsidRPr="00D27718" w:rsidRDefault="00833F1E" w:rsidP="00833F1E">
      <w:pPr>
        <w:spacing w:line="360" w:lineRule="auto"/>
        <w:ind w:firstLine="708"/>
        <w:jc w:val="both"/>
        <w:rPr>
          <w:color w:val="000000" w:themeColor="text1"/>
        </w:rPr>
      </w:pPr>
      <w:r w:rsidRPr="00D27718">
        <w:rPr>
          <w:bCs/>
          <w:color w:val="000000" w:themeColor="text1"/>
        </w:rPr>
        <w:t>ОАО «</w:t>
      </w:r>
      <w:proofErr w:type="spellStart"/>
      <w:r w:rsidRPr="00D27718">
        <w:rPr>
          <w:bCs/>
          <w:color w:val="000000" w:themeColor="text1"/>
        </w:rPr>
        <w:t>Электроцинк</w:t>
      </w:r>
      <w:proofErr w:type="spellEnd"/>
      <w:r w:rsidRPr="00D27718">
        <w:rPr>
          <w:bCs/>
          <w:color w:val="000000" w:themeColor="text1"/>
        </w:rPr>
        <w:t>» - предприятие металлургического комплекса Уральской горно-металлургической компании.</w:t>
      </w:r>
      <w:r w:rsidRPr="00D27718">
        <w:rPr>
          <w:color w:val="000000" w:themeColor="text1"/>
        </w:rPr>
        <w:t xml:space="preserve"> Дважды орденоносный завод «</w:t>
      </w:r>
      <w:proofErr w:type="spellStart"/>
      <w:r w:rsidRPr="00D27718">
        <w:rPr>
          <w:color w:val="000000" w:themeColor="text1"/>
        </w:rPr>
        <w:t>Электроцинк</w:t>
      </w:r>
      <w:proofErr w:type="spellEnd"/>
      <w:r w:rsidRPr="00D27718">
        <w:rPr>
          <w:color w:val="000000" w:themeColor="text1"/>
        </w:rPr>
        <w:t>» - одно из старейших предприятий Северной Осетии. Его история тесно связана с зарождением свинцово-цинковой промышленности не только в Северной Осетии, но и во всей стране. За свою более чем столетнюю историю завод неоднократно становился первым во многих начинаниях. В 1904 году здесь был получен первый в России металлический цинк. А в 1934 году новый электролитный цех выдал первый в СССР чистый электролитический цинк, после чего бывший «</w:t>
      </w:r>
      <w:proofErr w:type="spellStart"/>
      <w:r w:rsidRPr="00D27718">
        <w:rPr>
          <w:color w:val="000000" w:themeColor="text1"/>
        </w:rPr>
        <w:t>Кавцинк</w:t>
      </w:r>
      <w:proofErr w:type="spellEnd"/>
      <w:r w:rsidRPr="00D27718">
        <w:rPr>
          <w:color w:val="000000" w:themeColor="text1"/>
        </w:rPr>
        <w:t>» и был переименован в «</w:t>
      </w:r>
      <w:proofErr w:type="spellStart"/>
      <w:r w:rsidRPr="00D27718">
        <w:rPr>
          <w:color w:val="000000" w:themeColor="text1"/>
        </w:rPr>
        <w:t>Электроцинк</w:t>
      </w:r>
      <w:proofErr w:type="spellEnd"/>
      <w:r w:rsidRPr="00D27718">
        <w:rPr>
          <w:color w:val="000000" w:themeColor="text1"/>
        </w:rPr>
        <w:t>». На протяжении десятилетий предприятие оставалось признанным флагманом отечественной цветной металлургии, пионером в области разработки и внедрения передовых технологий получения свинца и цинка. Предприятие уверенно наращивает выпуск продукции, проводит реконструкцию и модернизацию производства, реализует масштабную программу природоохранных мероприятий. В 2007 году в состав ОАО «</w:t>
      </w:r>
      <w:proofErr w:type="spellStart"/>
      <w:r w:rsidRPr="00D27718">
        <w:rPr>
          <w:color w:val="000000" w:themeColor="text1"/>
        </w:rPr>
        <w:t>Электроцинк</w:t>
      </w:r>
      <w:proofErr w:type="spellEnd"/>
      <w:r w:rsidRPr="00D27718">
        <w:rPr>
          <w:color w:val="000000" w:themeColor="text1"/>
        </w:rPr>
        <w:t xml:space="preserve">» вошел завод «Кристалл». Образовано </w:t>
      </w:r>
      <w:proofErr w:type="spellStart"/>
      <w:r w:rsidRPr="00D27718">
        <w:rPr>
          <w:color w:val="000000" w:themeColor="text1"/>
        </w:rPr>
        <w:t>плавильно</w:t>
      </w:r>
      <w:proofErr w:type="spellEnd"/>
      <w:r w:rsidRPr="00D27718">
        <w:rPr>
          <w:color w:val="000000" w:themeColor="text1"/>
        </w:rPr>
        <w:t>-прокатное производство цветных металлов. В настоящее время на «</w:t>
      </w:r>
      <w:proofErr w:type="spellStart"/>
      <w:r w:rsidRPr="00D27718">
        <w:rPr>
          <w:color w:val="000000" w:themeColor="text1"/>
        </w:rPr>
        <w:t>Электроцинке</w:t>
      </w:r>
      <w:proofErr w:type="spellEnd"/>
      <w:r w:rsidRPr="00D27718">
        <w:rPr>
          <w:color w:val="000000" w:themeColor="text1"/>
        </w:rPr>
        <w:t xml:space="preserve">» трудятся около 2600 человек. </w:t>
      </w:r>
      <w:proofErr w:type="gramStart"/>
      <w:r w:rsidRPr="00D27718">
        <w:rPr>
          <w:color w:val="000000" w:themeColor="text1"/>
        </w:rPr>
        <w:t>«</w:t>
      </w:r>
      <w:proofErr w:type="spellStart"/>
      <w:r w:rsidRPr="00D27718">
        <w:rPr>
          <w:color w:val="000000" w:themeColor="text1"/>
        </w:rPr>
        <w:t>Электроцинк</w:t>
      </w:r>
      <w:proofErr w:type="spellEnd"/>
      <w:r w:rsidRPr="00D27718">
        <w:rPr>
          <w:color w:val="000000" w:themeColor="text1"/>
        </w:rPr>
        <w:t>» производит и реализует: цинк, свинец, кадмий, серную кислоту, цинк-алюминиевые сплавы, полипропилен вторичный, сплавы на основе меди, медный прокат, медный провод, цинковый провод.</w:t>
      </w:r>
      <w:proofErr w:type="gramEnd"/>
    </w:p>
    <w:p w:rsidR="00245CE6" w:rsidRPr="00D27718" w:rsidRDefault="00245CE6" w:rsidP="00833F1E">
      <w:pPr>
        <w:spacing w:line="360" w:lineRule="auto"/>
        <w:ind w:firstLine="708"/>
        <w:jc w:val="both"/>
        <w:rPr>
          <w:color w:val="000000" w:themeColor="text1"/>
        </w:rPr>
      </w:pPr>
      <w:r w:rsidRPr="00D27718">
        <w:rPr>
          <w:color w:val="000000" w:themeColor="text1"/>
        </w:rPr>
        <w:t>Кроме того</w:t>
      </w:r>
      <w:r w:rsidR="001C2FE3" w:rsidRPr="00D27718">
        <w:rPr>
          <w:color w:val="000000" w:themeColor="text1"/>
        </w:rPr>
        <w:t>,</w:t>
      </w:r>
      <w:r w:rsidRPr="00D27718">
        <w:rPr>
          <w:color w:val="000000" w:themeColor="text1"/>
        </w:rPr>
        <w:t xml:space="preserve"> при разработке настоящего стандарта учтены особенности плавильного производства на предприятиях и в подразделениях предприятий</w:t>
      </w:r>
      <w:r w:rsidR="00581090" w:rsidRPr="00D27718">
        <w:rPr>
          <w:color w:val="000000" w:themeColor="text1"/>
        </w:rPr>
        <w:t>,</w:t>
      </w:r>
      <w:r w:rsidRPr="00D27718">
        <w:rPr>
          <w:color w:val="000000" w:themeColor="text1"/>
        </w:rPr>
        <w:t xml:space="preserve"> занимающихся производством литья и сплавов на основе чистых цветных металлов</w:t>
      </w:r>
      <w:r w:rsidR="00581090" w:rsidRPr="00D27718">
        <w:rPr>
          <w:color w:val="000000" w:themeColor="text1"/>
        </w:rPr>
        <w:t>, а также</w:t>
      </w:r>
      <w:r w:rsidRPr="00D27718">
        <w:rPr>
          <w:color w:val="000000" w:themeColor="text1"/>
        </w:rPr>
        <w:t xml:space="preserve"> предприятий</w:t>
      </w:r>
      <w:r w:rsidR="001C2FE3" w:rsidRPr="00D27718">
        <w:rPr>
          <w:color w:val="000000" w:themeColor="text1"/>
        </w:rPr>
        <w:t>,</w:t>
      </w:r>
      <w:r w:rsidRPr="00D27718">
        <w:rPr>
          <w:color w:val="000000" w:themeColor="text1"/>
        </w:rPr>
        <w:t xml:space="preserve"> осуществляющих производство </w:t>
      </w:r>
      <w:r w:rsidR="00581090" w:rsidRPr="00D27718">
        <w:rPr>
          <w:color w:val="000000" w:themeColor="text1"/>
        </w:rPr>
        <w:t xml:space="preserve">и т.п. </w:t>
      </w:r>
      <w:r w:rsidRPr="00D27718">
        <w:rPr>
          <w:color w:val="000000" w:themeColor="text1"/>
        </w:rPr>
        <w:t>проката и профил</w:t>
      </w:r>
      <w:r w:rsidR="00581090" w:rsidRPr="00D27718">
        <w:rPr>
          <w:color w:val="000000" w:themeColor="text1"/>
        </w:rPr>
        <w:t xml:space="preserve">ированной продукции </w:t>
      </w:r>
      <w:r w:rsidRPr="00D27718">
        <w:rPr>
          <w:color w:val="000000" w:themeColor="text1"/>
        </w:rPr>
        <w:t>из</w:t>
      </w:r>
      <w:r w:rsidR="00581090" w:rsidRPr="00D27718">
        <w:rPr>
          <w:color w:val="000000" w:themeColor="text1"/>
        </w:rPr>
        <w:t xml:space="preserve"> сплавов </w:t>
      </w:r>
      <w:r w:rsidRPr="00D27718">
        <w:rPr>
          <w:color w:val="000000" w:themeColor="text1"/>
        </w:rPr>
        <w:t>цветных металлов</w:t>
      </w:r>
      <w:r w:rsidR="001C2FE3" w:rsidRPr="00D27718">
        <w:rPr>
          <w:color w:val="000000" w:themeColor="text1"/>
        </w:rPr>
        <w:t xml:space="preserve"> (латуни, бронзы и т.д.).</w:t>
      </w:r>
    </w:p>
    <w:p w:rsidR="0064715C" w:rsidRPr="00D27718" w:rsidRDefault="0064715C" w:rsidP="00B13150">
      <w:pPr>
        <w:tabs>
          <w:tab w:val="left" w:pos="993"/>
        </w:tabs>
        <w:spacing w:line="360" w:lineRule="auto"/>
        <w:ind w:firstLine="709"/>
        <w:jc w:val="both"/>
        <w:rPr>
          <w:b/>
          <w:color w:val="000000" w:themeColor="text1"/>
        </w:rPr>
      </w:pPr>
      <w:r w:rsidRPr="00D27718">
        <w:rPr>
          <w:color w:val="000000" w:themeColor="text1"/>
        </w:rPr>
        <w:lastRenderedPageBreak/>
        <w:t>Сведения об организациях, привлеченных к разработке проекта профессионального стандарта «</w:t>
      </w:r>
      <w:r w:rsidR="00242070" w:rsidRPr="00D27718">
        <w:rPr>
          <w:color w:val="000000" w:themeColor="text1"/>
        </w:rPr>
        <w:t>Плавильщик цветных металлов и сплавов</w:t>
      </w:r>
      <w:r w:rsidRPr="00D27718">
        <w:rPr>
          <w:color w:val="000000" w:themeColor="text1"/>
        </w:rPr>
        <w:t xml:space="preserve">», приводятся в </w:t>
      </w:r>
      <w:r w:rsidRPr="00D27718">
        <w:rPr>
          <w:b/>
          <w:color w:val="000000" w:themeColor="text1"/>
        </w:rPr>
        <w:t xml:space="preserve">приложении № 1. </w:t>
      </w:r>
      <w:r w:rsidRPr="00D27718">
        <w:rPr>
          <w:color w:val="000000" w:themeColor="text1"/>
        </w:rPr>
        <w:t>Карточки</w:t>
      </w:r>
      <w:r w:rsidR="001A41F2" w:rsidRPr="00D27718">
        <w:rPr>
          <w:color w:val="000000" w:themeColor="text1"/>
        </w:rPr>
        <w:t xml:space="preserve"> </w:t>
      </w:r>
      <w:r w:rsidRPr="00D27718">
        <w:rPr>
          <w:color w:val="000000" w:themeColor="text1"/>
        </w:rPr>
        <w:t>с подписями уполномоченных лиц могут быть представлены по запросу.</w:t>
      </w:r>
    </w:p>
    <w:p w:rsidR="0064715C" w:rsidRPr="00D27718" w:rsidRDefault="0064715C" w:rsidP="00B13150">
      <w:pPr>
        <w:tabs>
          <w:tab w:val="left" w:pos="993"/>
        </w:tabs>
        <w:spacing w:line="360" w:lineRule="auto"/>
        <w:ind w:firstLine="709"/>
        <w:jc w:val="both"/>
        <w:rPr>
          <w:color w:val="000000" w:themeColor="text1"/>
        </w:rPr>
      </w:pPr>
    </w:p>
    <w:p w:rsidR="00E00F26" w:rsidRPr="00D27718" w:rsidRDefault="00E00F26" w:rsidP="00E00F26">
      <w:pPr>
        <w:pStyle w:val="2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bookmarkStart w:id="61" w:name="_Toc399938790"/>
      <w:bookmarkStart w:id="62" w:name="_Toc401135463"/>
      <w:bookmarkStart w:id="63" w:name="_Toc401136137"/>
      <w:bookmarkStart w:id="64" w:name="_Toc401145995"/>
      <w:bookmarkStart w:id="65" w:name="_Toc401147696"/>
      <w:bookmarkStart w:id="66" w:name="_Toc401226867"/>
      <w:bookmarkStart w:id="67" w:name="_Toc401232510"/>
      <w:bookmarkStart w:id="68" w:name="_Toc401336407"/>
      <w:bookmarkStart w:id="69" w:name="_Toc432417532"/>
      <w:bookmarkStart w:id="70" w:name="_Toc432417839"/>
      <w:bookmarkStart w:id="71" w:name="_Toc432436153"/>
      <w:r w:rsidRPr="00D27718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 xml:space="preserve">2.2 Описание </w:t>
      </w:r>
      <w:r w:rsidRPr="00D27718">
        <w:rPr>
          <w:rFonts w:ascii="Times New Roman" w:hAnsi="Times New Roman"/>
          <w:color w:val="000000" w:themeColor="text1"/>
          <w:sz w:val="24"/>
          <w:szCs w:val="24"/>
        </w:rPr>
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E00F26" w:rsidRPr="00D27718" w:rsidRDefault="00E00F26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4715C" w:rsidRPr="00D27718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Эксперты были отобраны в соответствии с требованиями технического задания и методическими рекомендациями по разработке профессионального стандарта.</w:t>
      </w:r>
    </w:p>
    <w:p w:rsidR="0064715C" w:rsidRPr="00D27718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В состав экспертной группы вошли специалисты в области разработки профессиональных стандартов, эксперты по данному виду деятельности, специалисты в области управления персоналом, корпоративного обучения и развития персонала.</w:t>
      </w:r>
    </w:p>
    <w:p w:rsidR="0064715C" w:rsidRPr="00D2771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При отборе экспертов – разработчиков профессионального стандарта учитывались требования к профессиональной компетенции:</w:t>
      </w:r>
    </w:p>
    <w:p w:rsidR="0064715C" w:rsidRPr="00D2771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- досконально знать технологический процесс </w:t>
      </w:r>
      <w:r w:rsidR="00CA1730" w:rsidRPr="00D27718">
        <w:rPr>
          <w:rFonts w:ascii="Times New Roman" w:hAnsi="Times New Roman"/>
          <w:color w:val="000000" w:themeColor="text1"/>
          <w:sz w:val="24"/>
          <w:szCs w:val="24"/>
        </w:rPr>
        <w:t>плавки</w:t>
      </w:r>
      <w:r w:rsidR="001D455D"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A1730" w:rsidRPr="00D27718">
        <w:rPr>
          <w:rFonts w:ascii="Times New Roman" w:hAnsi="Times New Roman"/>
          <w:color w:val="000000" w:themeColor="text1"/>
          <w:sz w:val="24"/>
          <w:szCs w:val="24"/>
        </w:rPr>
        <w:t>цветных металлов и сплавов</w:t>
      </w:r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и опыт работы в этой области;</w:t>
      </w:r>
    </w:p>
    <w:p w:rsidR="0064715C" w:rsidRPr="00D2771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- разрабатывать профессиональный стандарт с использованием функционального анализа и утвержденных методических рекомендаций;</w:t>
      </w:r>
    </w:p>
    <w:p w:rsidR="0064715C" w:rsidRPr="00D2771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- проводить опросы специалистов базовых предприятий;</w:t>
      </w:r>
    </w:p>
    <w:p w:rsidR="0064715C" w:rsidRPr="00D2771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pacing w:val="-6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pacing w:val="-6"/>
          <w:sz w:val="24"/>
          <w:szCs w:val="24"/>
        </w:rPr>
        <w:t>- оформлять профессиональный стандарт в соответствии с требованиями его макета</w:t>
      </w:r>
      <w:r w:rsidRPr="00D277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64715C" w:rsidRPr="00D2771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- умение осуществлять анализ деятельности для выделения обобщенных трудовых функций и трудовых действий;</w:t>
      </w:r>
    </w:p>
    <w:p w:rsidR="0064715C" w:rsidRPr="00D2771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- умение оценивать текущую ситуацию и перспективу развития профессиональной деятельности;</w:t>
      </w:r>
    </w:p>
    <w:p w:rsidR="0064715C" w:rsidRPr="00D2771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- обладать опытом работы в подготовке нормативных документов в области разработки тарифно-квалификационных справочников и квалификационных характеристик основных профессий рабочих и учебной методической документации для подготовки рабочих кадров;</w:t>
      </w:r>
    </w:p>
    <w:p w:rsidR="0064715C" w:rsidRPr="00D2771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- обладать опытом в области подготовки учебно-методических программ в системе начального профессионального обучения и образования.</w:t>
      </w:r>
    </w:p>
    <w:p w:rsidR="0064715C" w:rsidRPr="00D27718" w:rsidRDefault="0064715C" w:rsidP="0064715C">
      <w:pPr>
        <w:tabs>
          <w:tab w:val="left" w:pos="993"/>
        </w:tabs>
        <w:spacing w:line="360" w:lineRule="auto"/>
        <w:ind w:firstLine="709"/>
        <w:jc w:val="both"/>
        <w:rPr>
          <w:b/>
          <w:color w:val="000000" w:themeColor="text1"/>
        </w:rPr>
      </w:pPr>
      <w:r w:rsidRPr="00D27718">
        <w:rPr>
          <w:color w:val="000000" w:themeColor="text1"/>
        </w:rPr>
        <w:t>В ходе разработки проекта профессионального стандарта использовались различные методы работы с экспертами (опрос, анкетирование).</w:t>
      </w:r>
    </w:p>
    <w:p w:rsidR="0064715C" w:rsidRPr="00D2771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00F26" w:rsidRPr="00D27718" w:rsidRDefault="00E00F26" w:rsidP="00E00F26">
      <w:pPr>
        <w:pStyle w:val="2"/>
        <w:ind w:firstLine="708"/>
        <w:jc w:val="both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  <w:bookmarkStart w:id="72" w:name="_Toc401335954"/>
      <w:bookmarkStart w:id="73" w:name="_Toc401336408"/>
      <w:bookmarkStart w:id="74" w:name="_Toc432417533"/>
      <w:bookmarkStart w:id="75" w:name="_Toc432417840"/>
      <w:bookmarkStart w:id="76" w:name="_Toc432436154"/>
      <w:r w:rsidRPr="00D27718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lastRenderedPageBreak/>
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</w:r>
      <w:bookmarkEnd w:id="72"/>
      <w:bookmarkEnd w:id="73"/>
      <w:bookmarkEnd w:id="74"/>
      <w:bookmarkEnd w:id="75"/>
      <w:bookmarkEnd w:id="76"/>
    </w:p>
    <w:p w:rsidR="00E00F26" w:rsidRPr="00D27718" w:rsidRDefault="00E00F26" w:rsidP="0064715C">
      <w:pPr>
        <w:pStyle w:val="3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4715C" w:rsidRPr="00D27718" w:rsidRDefault="0064715C" w:rsidP="0064715C">
      <w:pPr>
        <w:pStyle w:val="3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При разработке проекта профессионального стандарта также использовались нормативные и методические документы, регулирующие профессиональную деятельность:</w:t>
      </w:r>
    </w:p>
    <w:p w:rsidR="0064715C" w:rsidRPr="00D27718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- Трудовой кодекс Российской Федерации. Глава 42, Статья 265;</w:t>
      </w:r>
    </w:p>
    <w:p w:rsidR="0064715C" w:rsidRPr="00D27718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- Приказ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Минздравсоцразвития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РФ от 12.04.2011 №302н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осмотры, и порядка проведения обязательных предварительных и периодических медицинских осмотров (обследований) работников, занятых на тяжёлых работах и на работах с вредными и (или) опасными условиями труда»;</w:t>
      </w:r>
      <w:proofErr w:type="gramEnd"/>
    </w:p>
    <w:p w:rsidR="0064715C" w:rsidRPr="00D27718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- Федеральный закон от 28.12.13 № 426-ФЗ «О специальной оценке условий труда».</w:t>
      </w:r>
    </w:p>
    <w:p w:rsidR="00E00F26" w:rsidRPr="00D27718" w:rsidRDefault="00E00F26" w:rsidP="00E00F26">
      <w:pPr>
        <w:pStyle w:val="1"/>
        <w:numPr>
          <w:ilvl w:val="0"/>
          <w:numId w:val="0"/>
        </w:numPr>
        <w:ind w:left="720"/>
        <w:rPr>
          <w:rFonts w:ascii="Times New Roman" w:hAnsi="Times New Roman"/>
          <w:b w:val="0"/>
          <w:color w:val="000000" w:themeColor="text1"/>
        </w:rPr>
      </w:pPr>
      <w:bookmarkStart w:id="77" w:name="_Toc432417841"/>
      <w:bookmarkStart w:id="78" w:name="_Toc432436155"/>
      <w:r w:rsidRPr="00D27718">
        <w:rPr>
          <w:rFonts w:ascii="Times New Roman" w:hAnsi="Times New Roman"/>
          <w:color w:val="000000" w:themeColor="text1"/>
        </w:rPr>
        <w:t>Раздел 3.  Обсуждение проекта профессионального стандарта</w:t>
      </w:r>
      <w:bookmarkEnd w:id="77"/>
      <w:bookmarkEnd w:id="78"/>
    </w:p>
    <w:p w:rsidR="0064715C" w:rsidRPr="00D2771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pacing w:val="-16"/>
          <w:sz w:val="24"/>
          <w:szCs w:val="24"/>
        </w:rPr>
      </w:pPr>
    </w:p>
    <w:p w:rsidR="00F417A7" w:rsidRPr="00D27718" w:rsidRDefault="00F417A7" w:rsidP="00F417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bookmarkStart w:id="79" w:name="_Toc432417843"/>
      <w:bookmarkStart w:id="80" w:name="_Toc432436157"/>
      <w:proofErr w:type="gram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Информация  для проведения профессионально-общественного обсуждения проекта профессионального стандарта была размещена на официальном сайте Российский союз промышленников и предпринимателей (</w:t>
      </w:r>
      <w:hyperlink r:id="rId10" w:history="1"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http://www.rspp.ru/simplepage/788</w:t>
        </w:r>
      </w:hyperlink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), на сайте ООО «Корпорация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>» (</w:t>
      </w:r>
      <w:hyperlink r:id="rId11" w:history="1"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http://k-chermet.ru</w:t>
        </w:r>
      </w:hyperlink>
      <w:r w:rsidRPr="00D27718">
        <w:rPr>
          <w:rFonts w:ascii="Times New Roman" w:hAnsi="Times New Roman"/>
          <w:color w:val="000000" w:themeColor="text1"/>
          <w:sz w:val="24"/>
          <w:szCs w:val="24"/>
        </w:rPr>
        <w:t>), на сайте Министерства труда и социальной защиты Российской Федерации (</w:t>
      </w:r>
      <w:hyperlink r:id="rId12" w:history="1"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http://profstandart.rosmintrud.</w:t>
        </w:r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</w:hyperlink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), на странице социальной сети </w:t>
      </w:r>
      <w:r w:rsidRPr="00D27718">
        <w:rPr>
          <w:rFonts w:ascii="Times New Roman" w:hAnsi="Times New Roman"/>
          <w:color w:val="000000" w:themeColor="text1"/>
          <w:sz w:val="24"/>
          <w:szCs w:val="24"/>
          <w:lang w:val="en-US"/>
        </w:rPr>
        <w:t>FACEBOOK</w:t>
      </w:r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«Профессиональные стандарты в металлургии» (</w:t>
      </w:r>
      <w:hyperlink r:id="rId13" w:history="1"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https://www.facebook.com/profstandart?fref</w:t>
        </w:r>
        <w:proofErr w:type="gramEnd"/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=ts</w:t>
        </w:r>
      </w:hyperlink>
      <w:proofErr w:type="gramStart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)</w:t>
      </w:r>
      <w:proofErr w:type="gram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и на сайте Межрегиональной общественной организации «Объединение прокатчиков» (</w:t>
      </w:r>
      <w:hyperlink r:id="rId14" w:history="1"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http://moo-prokat.ru/</w:t>
        </w:r>
      </w:hyperlink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). </w:t>
      </w:r>
    </w:p>
    <w:p w:rsidR="00F417A7" w:rsidRPr="00D27718" w:rsidRDefault="00F417A7" w:rsidP="00F417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Публичное обсуждение проекта профессионального стандарта «</w:t>
      </w:r>
      <w:r w:rsidR="00242070" w:rsidRPr="00D27718">
        <w:rPr>
          <w:rFonts w:ascii="Times New Roman" w:hAnsi="Times New Roman"/>
          <w:color w:val="000000" w:themeColor="text1"/>
          <w:sz w:val="24"/>
          <w:szCs w:val="24"/>
        </w:rPr>
        <w:t>Плавильщик цветных металлов и сплавов</w:t>
      </w:r>
      <w:r w:rsidRPr="00D27718">
        <w:rPr>
          <w:rFonts w:ascii="Times New Roman" w:hAnsi="Times New Roman"/>
          <w:color w:val="000000" w:themeColor="text1"/>
          <w:sz w:val="24"/>
          <w:szCs w:val="24"/>
        </w:rPr>
        <w:t>» проводилось:</w:t>
      </w:r>
    </w:p>
    <w:p w:rsidR="00F417A7" w:rsidRPr="00D27718" w:rsidRDefault="00F417A7" w:rsidP="00F417A7">
      <w:pPr>
        <w:shd w:val="clear" w:color="auto" w:fill="FFFFFF"/>
        <w:spacing w:line="360" w:lineRule="auto"/>
        <w:ind w:firstLine="709"/>
        <w:jc w:val="both"/>
        <w:outlineLvl w:val="0"/>
        <w:rPr>
          <w:color w:val="000000" w:themeColor="text1"/>
        </w:rPr>
      </w:pPr>
      <w:proofErr w:type="gramStart"/>
      <w:r w:rsidRPr="00D27718">
        <w:rPr>
          <w:color w:val="000000" w:themeColor="text1"/>
        </w:rPr>
        <w:t xml:space="preserve">-  24-25 июня 2015 г. ООО «Корпорация производителей черных металлов» совместно с ОООР «Ассоциация промышленников ГМК России» (АМРОС) проведен отраслевой семинар-совещание, посвященный государственной политике и нормативно-правовому регулированию в сфере труда  на </w:t>
      </w:r>
      <w:r w:rsidRPr="00D27718">
        <w:rPr>
          <w:rFonts w:eastAsia="Calibri"/>
          <w:color w:val="000000" w:themeColor="text1"/>
          <w:lang w:eastAsia="en-US"/>
        </w:rPr>
        <w:t xml:space="preserve">отраслевом Семинаре - совещании руководителей и специалистов предприятий металлургической промышленности </w:t>
      </w:r>
      <w:r w:rsidRPr="00D27718">
        <w:rPr>
          <w:color w:val="000000" w:themeColor="text1"/>
        </w:rPr>
        <w:t>в г.</w:t>
      </w:r>
      <w:r w:rsidRPr="00D27718">
        <w:rPr>
          <w:color w:val="000000" w:themeColor="text1"/>
          <w:lang w:val="en-US"/>
        </w:rPr>
        <w:t> </w:t>
      </w:r>
      <w:r w:rsidRPr="00D27718">
        <w:rPr>
          <w:color w:val="000000" w:themeColor="text1"/>
        </w:rPr>
        <w:t>Москва, в котором приняло участие 32 представителя компаний:</w:t>
      </w:r>
      <w:proofErr w:type="gramEnd"/>
      <w:r w:rsidRPr="00D27718">
        <w:rPr>
          <w:color w:val="000000" w:themeColor="text1"/>
        </w:rPr>
        <w:t xml:space="preserve"> ПАО «Северсталь», ОАО «НЛМК, ОАО «ММК», ОАО «ЕВРАЗ-НТМК», АО «ЕВРАЗ-ЗСМК» и других </w:t>
      </w:r>
    </w:p>
    <w:p w:rsidR="00F417A7" w:rsidRPr="00D27718" w:rsidRDefault="00F417A7" w:rsidP="00F417A7">
      <w:pPr>
        <w:shd w:val="clear" w:color="auto" w:fill="FFFFFF"/>
        <w:spacing w:line="360" w:lineRule="auto"/>
        <w:jc w:val="both"/>
        <w:outlineLvl w:val="0"/>
        <w:rPr>
          <w:color w:val="000000" w:themeColor="text1"/>
        </w:rPr>
      </w:pPr>
      <w:r w:rsidRPr="00D27718">
        <w:rPr>
          <w:color w:val="000000" w:themeColor="text1"/>
        </w:rPr>
        <w:lastRenderedPageBreak/>
        <w:t>ведущих металлургических компаний России, депутат Государственной думы РФ,</w:t>
      </w:r>
      <w:r w:rsidRPr="00D27718">
        <w:rPr>
          <w:strike/>
          <w:color w:val="000000" w:themeColor="text1"/>
        </w:rPr>
        <w:t xml:space="preserve"> </w:t>
      </w:r>
      <w:r w:rsidRPr="00D27718">
        <w:rPr>
          <w:color w:val="000000" w:themeColor="text1"/>
        </w:rPr>
        <w:t>Минтруда РФ, Российский союз промышленников и предпринимателей и Общеотраслевое объединение работодателей «Ассоциация металлургов России» (АМРОС), консалтинговых и образовательных организаций.</w:t>
      </w:r>
    </w:p>
    <w:p w:rsidR="00F417A7" w:rsidRPr="00D27718" w:rsidRDefault="00F417A7" w:rsidP="00F417A7">
      <w:pPr>
        <w:shd w:val="clear" w:color="auto" w:fill="FFFFFF"/>
        <w:spacing w:line="360" w:lineRule="auto"/>
        <w:ind w:firstLine="709"/>
        <w:jc w:val="both"/>
        <w:outlineLvl w:val="0"/>
        <w:rPr>
          <w:strike/>
          <w:color w:val="000000" w:themeColor="text1"/>
        </w:rPr>
      </w:pPr>
      <w:r w:rsidRPr="00D27718">
        <w:rPr>
          <w:color w:val="000000" w:themeColor="text1"/>
        </w:rPr>
        <w:t xml:space="preserve">Участники совещания обсудили и одобрили  проводимую ООО «Корпорация </w:t>
      </w:r>
      <w:proofErr w:type="spellStart"/>
      <w:r w:rsidRPr="00D27718">
        <w:rPr>
          <w:color w:val="000000" w:themeColor="text1"/>
        </w:rPr>
        <w:t>Чермет</w:t>
      </w:r>
      <w:proofErr w:type="spellEnd"/>
      <w:r w:rsidRPr="00D27718">
        <w:rPr>
          <w:color w:val="000000" w:themeColor="text1"/>
        </w:rPr>
        <w:t>» работу по разработке 37 отраслевых профессиональных стандартов.</w:t>
      </w:r>
      <w:r w:rsidRPr="00D27718">
        <w:rPr>
          <w:strike/>
          <w:color w:val="000000" w:themeColor="text1"/>
        </w:rPr>
        <w:t xml:space="preserve"> </w:t>
      </w:r>
    </w:p>
    <w:p w:rsidR="00F417A7" w:rsidRPr="00D27718" w:rsidRDefault="00F417A7" w:rsidP="00F417A7">
      <w:pPr>
        <w:spacing w:line="360" w:lineRule="auto"/>
        <w:ind w:firstLine="708"/>
        <w:jc w:val="both"/>
        <w:rPr>
          <w:color w:val="000000" w:themeColor="text1"/>
        </w:rPr>
      </w:pPr>
      <w:r w:rsidRPr="00D27718">
        <w:rPr>
          <w:color w:val="000000" w:themeColor="text1"/>
        </w:rPr>
        <w:t xml:space="preserve">В результате обсуждения признано, что разработанный Корпорацией </w:t>
      </w:r>
      <w:proofErr w:type="spellStart"/>
      <w:r w:rsidRPr="00D27718">
        <w:rPr>
          <w:color w:val="000000" w:themeColor="text1"/>
        </w:rPr>
        <w:t>Чермет</w:t>
      </w:r>
      <w:proofErr w:type="spellEnd"/>
      <w:r w:rsidRPr="00D27718">
        <w:rPr>
          <w:color w:val="000000" w:themeColor="text1"/>
        </w:rPr>
        <w:t xml:space="preserve"> проект профессионального стандарта «</w:t>
      </w:r>
      <w:r w:rsidR="00242070" w:rsidRPr="00D27718">
        <w:rPr>
          <w:color w:val="000000" w:themeColor="text1"/>
        </w:rPr>
        <w:t>Плавильщик цветных металлов и сплавов</w:t>
      </w:r>
      <w:r w:rsidRPr="00D27718">
        <w:rPr>
          <w:color w:val="000000" w:themeColor="text1"/>
        </w:rPr>
        <w:t>» соответствует нормативным документам. В нем учтены современные технические и технологические решения, применяемые как в черной металлургии России, так и в других странах.</w:t>
      </w:r>
    </w:p>
    <w:p w:rsidR="00F417A7" w:rsidRPr="00D27718" w:rsidRDefault="00F417A7" w:rsidP="00F417A7">
      <w:pPr>
        <w:spacing w:line="360" w:lineRule="auto"/>
        <w:ind w:firstLine="708"/>
        <w:jc w:val="both"/>
        <w:rPr>
          <w:color w:val="000000" w:themeColor="text1"/>
        </w:rPr>
      </w:pPr>
      <w:r w:rsidRPr="00D27718">
        <w:rPr>
          <w:color w:val="000000" w:themeColor="text1"/>
        </w:rPr>
        <w:t>Ряд участников высказали замечания и предложили внести дополнения к проекту профессионального стандарта</w:t>
      </w:r>
    </w:p>
    <w:p w:rsidR="00F417A7" w:rsidRPr="00D27718" w:rsidRDefault="00F417A7" w:rsidP="00F417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- 7 августа 2015 г. в интернет-обсуждении, </w:t>
      </w:r>
      <w:proofErr w:type="gram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проведенном</w:t>
      </w:r>
      <w:proofErr w:type="gram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в Москве на площадке </w:t>
      </w:r>
      <w:hyperlink r:id="rId15" w:history="1"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www</w:t>
        </w:r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webinar</w:t>
        </w:r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D27718">
        <w:rPr>
          <w:rFonts w:ascii="Times New Roman" w:hAnsi="Times New Roman"/>
          <w:color w:val="000000" w:themeColor="text1"/>
          <w:sz w:val="24"/>
          <w:szCs w:val="24"/>
        </w:rPr>
        <w:t>, приняли участие представители 7-и крупнейших металлургических компаний: ОАО «УГМК», ОАО «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Уралэлектромедь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>», ПАО «ГМК «Норильский никель», ОАО «ММК», АО «ЕВРАЗ-ЗСМК», АО «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Металлоинвест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», ПАО «Северсталь» и других.  Рассматривались вопросы корректности отнесения вида профессиональной деятельности и отдельных обобщенных трудовых функций к группам занятий, профессиям, должностям и специальностям общероссийских классификаторов. </w:t>
      </w:r>
    </w:p>
    <w:p w:rsidR="00F417A7" w:rsidRPr="00D27718" w:rsidRDefault="00F417A7" w:rsidP="00F417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-  14 августа 2015 г. в интернет-обсуждении, </w:t>
      </w:r>
      <w:proofErr w:type="gram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проведенном</w:t>
      </w:r>
      <w:proofErr w:type="gram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в Москве на площадке </w:t>
      </w:r>
      <w:hyperlink r:id="rId16" w:history="1"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www</w:t>
        </w:r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webinar</w:t>
        </w:r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D27718">
        <w:rPr>
          <w:rFonts w:ascii="Times New Roman" w:hAnsi="Times New Roman"/>
          <w:color w:val="000000" w:themeColor="text1"/>
          <w:sz w:val="24"/>
          <w:szCs w:val="24"/>
        </w:rPr>
        <w:t>, приняли участие представители 7-и крупнейших металлургических компаний: ОАО «УГМК», ОАО «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Уралэлектромедь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>», ПАО «ГМК «Норильский никель», ОАО «ЕВРАЗ-НТМК», ОАО «ММК», ОАО «ЧМК», АО «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Металлоинвест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» и других.  Рассматривались вопросы обоснованности выделения конкретных обобщенных трудовых функций в проекте профессионального стандарта. </w:t>
      </w:r>
    </w:p>
    <w:p w:rsidR="00F417A7" w:rsidRPr="00D27718" w:rsidRDefault="00F417A7" w:rsidP="00F417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- 21 августа 2015 г. в интернет-обсуждении, </w:t>
      </w:r>
      <w:proofErr w:type="gram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проведенном</w:t>
      </w:r>
      <w:proofErr w:type="gram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в Москве на площадке </w:t>
      </w:r>
      <w:hyperlink r:id="rId17" w:history="1"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www</w:t>
        </w:r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webinar</w:t>
        </w:r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D27718">
        <w:rPr>
          <w:rFonts w:ascii="Times New Roman" w:hAnsi="Times New Roman"/>
          <w:color w:val="000000" w:themeColor="text1"/>
          <w:sz w:val="24"/>
          <w:szCs w:val="24"/>
        </w:rPr>
        <w:t>, приняли участие представители 7-и крупнейших металлургических компаний: ОАО «УГМК», ОАО «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Уралэлектромедь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», ПАО «ГМК «Норильский никель», ОАО «ММК», ОАО «ЕВРАЗ-НТМК», АО «ЕВРАЗ-ЗСМК», ПАО «Северсталь» и других.  Рассматривались вопросы соответствия составов необходимых умений и знаний содержанию трудовых функций. </w:t>
      </w:r>
    </w:p>
    <w:p w:rsidR="00F417A7" w:rsidRPr="00D27718" w:rsidRDefault="00F417A7" w:rsidP="00F417A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-  28 августа 2015 г. в </w:t>
      </w:r>
      <w:proofErr w:type="gram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интернет-обсуждении</w:t>
      </w:r>
      <w:proofErr w:type="gram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, проведенных в Москве на площадке </w:t>
      </w:r>
      <w:hyperlink r:id="rId18" w:history="1"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www</w:t>
        </w:r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webinar</w:t>
        </w:r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D27718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D27718">
        <w:rPr>
          <w:rFonts w:ascii="Times New Roman" w:hAnsi="Times New Roman"/>
          <w:color w:val="000000" w:themeColor="text1"/>
          <w:sz w:val="24"/>
          <w:szCs w:val="24"/>
        </w:rPr>
        <w:t>, приняли участие представители 8-и крупнейших металлургических компаний: ОАО «УГМК», ОАО «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Уралэлектромедь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», ПАО «ГМК «Норильский никель», ПАО «Северсталь», ОАО «ММК», ОАО «ЕВРАЗ-НТМК», АО «ЕВРАЗ-ЗСМК», ППО </w:t>
      </w:r>
      <w:r w:rsidRPr="00D27718">
        <w:rPr>
          <w:rFonts w:ascii="Times New Roman" w:hAnsi="Times New Roman"/>
          <w:color w:val="000000" w:themeColor="text1"/>
          <w:sz w:val="24"/>
          <w:szCs w:val="24"/>
        </w:rPr>
        <w:lastRenderedPageBreak/>
        <w:t>«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Алтай-кокс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>» и других. Рассматривались вопросы обоснованности требований к уровню образования, практическому опыту специалистов и соответствие проекта профессионального стандарта нормативной правовой базе</w:t>
      </w:r>
    </w:p>
    <w:p w:rsidR="00F417A7" w:rsidRPr="00D27718" w:rsidRDefault="00F417A7" w:rsidP="00F417A7">
      <w:pPr>
        <w:spacing w:line="360" w:lineRule="auto"/>
        <w:ind w:firstLine="708"/>
        <w:jc w:val="both"/>
        <w:rPr>
          <w:color w:val="000000" w:themeColor="text1"/>
        </w:rPr>
      </w:pPr>
      <w:r w:rsidRPr="00D27718">
        <w:rPr>
          <w:color w:val="000000" w:themeColor="text1"/>
        </w:rPr>
        <w:t xml:space="preserve">- 30 сентября 2015 г. в Москве состоялось открытое обсуждение профессиональных стандартов на базе </w:t>
      </w:r>
      <w:proofErr w:type="gramStart"/>
      <w:r w:rsidRPr="00D27718">
        <w:rPr>
          <w:color w:val="000000" w:themeColor="text1"/>
        </w:rPr>
        <w:t>бизнес-центра</w:t>
      </w:r>
      <w:proofErr w:type="gramEnd"/>
      <w:r w:rsidRPr="00D27718">
        <w:rPr>
          <w:color w:val="000000" w:themeColor="text1"/>
        </w:rPr>
        <w:t xml:space="preserve"> "</w:t>
      </w:r>
      <w:proofErr w:type="spellStart"/>
      <w:r w:rsidRPr="00D27718">
        <w:rPr>
          <w:color w:val="000000" w:themeColor="text1"/>
        </w:rPr>
        <w:t>Валлекс</w:t>
      </w:r>
      <w:proofErr w:type="spellEnd"/>
      <w:r w:rsidRPr="00D27718">
        <w:rPr>
          <w:color w:val="000000" w:themeColor="text1"/>
        </w:rPr>
        <w:t>", в котором приняли участие 46 представителей разработчиков, экспертов, представителей производственных предприятий АО «ОМК», ПАО «ТМК», ОАО «ВМЗ» и ФГАОУ ВПО НИТУ «</w:t>
      </w:r>
      <w:proofErr w:type="spellStart"/>
      <w:r w:rsidRPr="00D27718">
        <w:rPr>
          <w:color w:val="000000" w:themeColor="text1"/>
        </w:rPr>
        <w:t>МИСиС</w:t>
      </w:r>
      <w:proofErr w:type="spellEnd"/>
      <w:r w:rsidRPr="00D27718">
        <w:rPr>
          <w:color w:val="000000" w:themeColor="text1"/>
        </w:rPr>
        <w:t xml:space="preserve">». Во всех выступлениях </w:t>
      </w:r>
      <w:proofErr w:type="gramStart"/>
      <w:r w:rsidRPr="00D27718">
        <w:rPr>
          <w:color w:val="000000" w:themeColor="text1"/>
        </w:rPr>
        <w:t>высказывались положительные оценки</w:t>
      </w:r>
      <w:proofErr w:type="gramEnd"/>
      <w:r w:rsidRPr="00D27718">
        <w:rPr>
          <w:color w:val="000000" w:themeColor="text1"/>
        </w:rPr>
        <w:t xml:space="preserve"> проделанной работы, глубины проработки темы, меры обобщений трудовых действий и функций. В то же время </w:t>
      </w:r>
      <w:proofErr w:type="gramStart"/>
      <w:r w:rsidRPr="00D27718">
        <w:rPr>
          <w:color w:val="000000" w:themeColor="text1"/>
        </w:rPr>
        <w:t>прозвучали ряд</w:t>
      </w:r>
      <w:proofErr w:type="gramEnd"/>
      <w:r w:rsidRPr="00D27718">
        <w:rPr>
          <w:color w:val="000000" w:themeColor="text1"/>
        </w:rPr>
        <w:t xml:space="preserve"> полезных замечаний и предложений.</w:t>
      </w:r>
    </w:p>
    <w:p w:rsidR="00F417A7" w:rsidRPr="00D27718" w:rsidRDefault="00F417A7" w:rsidP="00F417A7">
      <w:pPr>
        <w:spacing w:line="360" w:lineRule="auto"/>
        <w:ind w:firstLine="708"/>
        <w:jc w:val="both"/>
        <w:rPr>
          <w:color w:val="000000" w:themeColor="text1"/>
        </w:rPr>
      </w:pPr>
      <w:r w:rsidRPr="00D27718">
        <w:rPr>
          <w:color w:val="000000" w:themeColor="text1"/>
        </w:rPr>
        <w:t xml:space="preserve">Информация об обсуждении профессиональных стандартов была опубликована 24 сентября 2015 г. в газете «Российская газета». </w:t>
      </w:r>
    </w:p>
    <w:p w:rsidR="002A01DA" w:rsidRPr="00D27718" w:rsidRDefault="002A01DA" w:rsidP="002A01D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Общеотраслевое объединение работодателей «Ассоциация металлургов России» (АМРОС), Общероссийское межотраслевое объединение работодателей-производителей никеля и драгоценных металлов (ОМОР), общеотраслевые профильные  сообщества, а также Горно-металлургический профсоюз России (ГМПР), рассмотрели проект профессионального стандарта и рекомендовали его к утверждению:</w:t>
      </w:r>
    </w:p>
    <w:p w:rsidR="002A01DA" w:rsidRPr="00D27718" w:rsidRDefault="002A01DA" w:rsidP="002A01D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- 22 сентября 2015 г. Ассоциация Производителей металлических изделий «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Промметиз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» рассмотрела проекты профессиональных стандартов, в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т.ч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профстандарт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«Плавильщик цветных металлов и сплавов», разработанный "Корпорацией "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>" совместно с Российским союзом промышленников и предпринимателей, отметив достаточно полно изложенные функции рабочих основных профессий и специалистов производств, трудовые действия, знания и умения. Ассоциацией отдельно отмечено, что все проекты профессиональных стандартов применимы в методических целях при разработке образовательных программ и стандартов (письмо №05-3/11 КЧ от 22.09.15 г. см. Приложение  4)</w:t>
      </w:r>
    </w:p>
    <w:p w:rsidR="002A01DA" w:rsidRPr="00D27718" w:rsidRDefault="002A01DA" w:rsidP="002A01D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- 28 сентября 2015 г. в Москве Исполнительная дирекция Общероссийского отраслевого объединения работодателей "Ассоциация промышленников горно-металлургического комплекса" (АМРОС) сообщила о завершении рассмотрения 37-и проектов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профстандартов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, в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т.ч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профстандарт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«Плавильщик цветных металлов и сплавов», разработанный ООО "Корпорация "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>" совместно с Российским союзом промышленников и предпринимателей. Отмечено, что все представленные проекты учитывают требования работодателей к подготовке рабочих и специалистов и должны быть использованы при подготовке и аттестации персонала (письмо № 1416 –АМ  от 28.09.15 г.   см. Приложение 4)</w:t>
      </w:r>
    </w:p>
    <w:p w:rsidR="002A01DA" w:rsidRPr="00D27718" w:rsidRDefault="002A01DA" w:rsidP="002A01D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- 29 сентября 2015 г. в Москве Общероссийское межотраслевое объединение работодателей-производителей никеля и драгоценных металлов (ОМОР) одобрило и рекомендовало к утверждению проекты 11-и профессиональных стандартов рабочих и специалистов цветной металлургии, в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т.ч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профстандарт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«Плавильщик цветных металлов и сплавов» (письмо от 29.09.15 г.   см. Приложение 4)</w:t>
      </w:r>
    </w:p>
    <w:p w:rsidR="002A01DA" w:rsidRPr="00D27718" w:rsidRDefault="002A01DA" w:rsidP="002A01D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- 30 сентября 2015 г. в Москве состоялось заседание Президиума Межрегиональной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обществественной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организации "Объединение прокатчиков", на котором были рассмотрены проекты профессиональных стандартов металлургии РФ, в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т.ч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профстандарт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«Плавильщик цветных металлов и сплавов», подготовленный ООО "Корпорация «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>" совместно с Российским союзом промышленников и предпринимателей. В решении заседания Президиума отмечено, что разработанные 37 стандартов внесут вклад в развитие национальной системы квалификаций (протокол 5 от 30.09.15 г.   см. Приложение 4)</w:t>
      </w:r>
    </w:p>
    <w:p w:rsidR="002A01DA" w:rsidRPr="00D27718" w:rsidRDefault="002A01DA" w:rsidP="002A01D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- 6 октября 2015 г. в Москве, на заседании рабочей группы Центрального Совета Горно-металлургического профсоюза России, были подведены итоги рассмотрения 11-ти проектов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профстандартов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цветной металлургии, в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т.ч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профстандарт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«Плавильщик цветных металлов и сплавов». Рабочая группа единогласно постановила согласиться с разработанным</w:t>
      </w:r>
      <w:proofErr w:type="gram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и ООО</w:t>
      </w:r>
      <w:proofErr w:type="gram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"Корпорация «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>" совместно с Российским союзом промышленников и предпринимателей проектами профессиональных стандартов рабочих и специалистов черной металлургии для последующего их утверждения (выписка из протокола №3 от 06.10.15 г.  см. Приложение 4)</w:t>
      </w:r>
    </w:p>
    <w:p w:rsidR="002A01DA" w:rsidRPr="00D27718" w:rsidRDefault="002A01DA" w:rsidP="002A01D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- 6 октября 2015 г. статья президент</w:t>
      </w:r>
      <w:proofErr w:type="gram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а ООО</w:t>
      </w:r>
      <w:proofErr w:type="gram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«Корпорация «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Чермет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» </w:t>
      </w:r>
      <w:proofErr w:type="spellStart"/>
      <w:r w:rsidRPr="00D27718">
        <w:rPr>
          <w:rFonts w:ascii="Times New Roman" w:hAnsi="Times New Roman"/>
          <w:color w:val="000000" w:themeColor="text1"/>
          <w:sz w:val="24"/>
          <w:szCs w:val="24"/>
        </w:rPr>
        <w:t>Гугиса</w:t>
      </w:r>
      <w:proofErr w:type="spellEnd"/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Н.Н. «Развитие профессиональных квалификаций в металлургической промышленности» принята редакцией журнала «Металлург» для публикации в №11(№12) – 2015 г. </w:t>
      </w:r>
    </w:p>
    <w:p w:rsidR="002A01DA" w:rsidRPr="00D27718" w:rsidRDefault="002A01DA" w:rsidP="002A01DA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Все поступившие в процессе обсуждений и экспертиз замечания</w:t>
      </w:r>
      <w:proofErr w:type="gramStart"/>
      <w:r w:rsidRPr="00D27718">
        <w:rPr>
          <w:color w:val="000000" w:themeColor="text1"/>
        </w:rPr>
        <w:t xml:space="preserve"> ,</w:t>
      </w:r>
      <w:proofErr w:type="gramEnd"/>
      <w:r w:rsidRPr="00D27718">
        <w:rPr>
          <w:color w:val="000000" w:themeColor="text1"/>
        </w:rPr>
        <w:t xml:space="preserve"> дополнения и предложения были внимательно рассмотрены, проанализированы и систематизированы рабочей группой по доработке профессионального стандарта (см. Приложения 2,3)</w:t>
      </w:r>
    </w:p>
    <w:p w:rsidR="002A01DA" w:rsidRPr="00D27718" w:rsidRDefault="002A01DA" w:rsidP="002A01DA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Некоторые дополнения трудовых действий носят характер технологических  инструкций или других документов и не соответствуют методическим рекомендациям  по разработке профессиональных стандартов.</w:t>
      </w:r>
    </w:p>
    <w:p w:rsidR="002A01DA" w:rsidRPr="00D27718" w:rsidRDefault="002A01DA" w:rsidP="002A01DA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В целом, большинство замечаний отражено в прилагаемом профессиональном стандарте.</w:t>
      </w:r>
    </w:p>
    <w:p w:rsidR="002A01DA" w:rsidRPr="00D27718" w:rsidRDefault="002A01DA" w:rsidP="002A01DA">
      <w:pPr>
        <w:tabs>
          <w:tab w:val="left" w:pos="993"/>
        </w:tabs>
        <w:spacing w:line="360" w:lineRule="auto"/>
        <w:ind w:firstLine="709"/>
        <w:jc w:val="both"/>
        <w:rPr>
          <w:b/>
          <w:color w:val="000000" w:themeColor="text1"/>
        </w:rPr>
      </w:pPr>
      <w:r w:rsidRPr="00D27718">
        <w:rPr>
          <w:color w:val="000000" w:themeColor="text1"/>
        </w:rPr>
        <w:t xml:space="preserve">Сведения об организациях и экспертах, привлеченных к обсуждению проекта профессионального стандарта «Плавильщик цветных металлов и сплавов», приводятся в </w:t>
      </w:r>
      <w:r w:rsidRPr="00D27718">
        <w:rPr>
          <w:b/>
          <w:color w:val="000000" w:themeColor="text1"/>
        </w:rPr>
        <w:t xml:space="preserve">приложении № 2. </w:t>
      </w:r>
    </w:p>
    <w:p w:rsidR="002A01DA" w:rsidRPr="00D27718" w:rsidRDefault="002A01DA" w:rsidP="002A01D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trike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Сводные данные о поступивших замечаниях и предложениях к проекту профессионального стандарта «Плавильщик цветных металлов и сплавов» приводятся в таблице </w:t>
      </w:r>
      <w:r w:rsidRPr="00D27718">
        <w:rPr>
          <w:rFonts w:ascii="Times New Roman" w:hAnsi="Times New Roman"/>
          <w:b/>
          <w:color w:val="000000" w:themeColor="text1"/>
          <w:sz w:val="24"/>
          <w:szCs w:val="24"/>
        </w:rPr>
        <w:t>приложения № 3</w:t>
      </w:r>
      <w:r w:rsidRPr="00D27718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A01DA" w:rsidRPr="00D27718" w:rsidRDefault="002A01DA" w:rsidP="002A01D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Организации, принявшие участие в обсуждении профессионального стандарта «Плавильщик цветных металлов и сплавов» и представляющие основные заинтересованные стороны: объединения и профессиональные ассоциации работодателей, профессиональные союзы, саморегулируемые организации, профессиональные сообщества, приводятся в </w:t>
      </w:r>
      <w:r w:rsidRPr="00D27718">
        <w:rPr>
          <w:rFonts w:ascii="Times New Roman" w:hAnsi="Times New Roman"/>
          <w:b/>
          <w:color w:val="000000" w:themeColor="text1"/>
          <w:sz w:val="24"/>
          <w:szCs w:val="24"/>
        </w:rPr>
        <w:t>приложении № 4</w:t>
      </w:r>
      <w:r w:rsidRPr="00D27718">
        <w:rPr>
          <w:rFonts w:ascii="Times New Roman" w:hAnsi="Times New Roman"/>
          <w:color w:val="000000" w:themeColor="text1"/>
          <w:sz w:val="24"/>
          <w:szCs w:val="24"/>
        </w:rPr>
        <w:t xml:space="preserve"> к пояснительной записке. </w:t>
      </w:r>
    </w:p>
    <w:p w:rsidR="00F417A7" w:rsidRPr="00D27718" w:rsidRDefault="00F417A7" w:rsidP="00F417A7">
      <w:pPr>
        <w:rPr>
          <w:color w:val="000000" w:themeColor="text1"/>
        </w:rPr>
      </w:pPr>
    </w:p>
    <w:p w:rsidR="00E00F26" w:rsidRPr="00D27718" w:rsidRDefault="00E00F26" w:rsidP="00E00F26">
      <w:pPr>
        <w:pStyle w:val="1"/>
        <w:numPr>
          <w:ilvl w:val="0"/>
          <w:numId w:val="0"/>
        </w:numPr>
        <w:ind w:left="720"/>
        <w:rPr>
          <w:rFonts w:ascii="Times New Roman" w:hAnsi="Times New Roman"/>
          <w:color w:val="000000" w:themeColor="text1"/>
        </w:rPr>
      </w:pPr>
      <w:r w:rsidRPr="00D27718">
        <w:rPr>
          <w:rFonts w:ascii="Times New Roman" w:hAnsi="Times New Roman"/>
          <w:color w:val="000000" w:themeColor="text1"/>
        </w:rPr>
        <w:t>Раздел 4.  Согласование проекта профессионального стандарта</w:t>
      </w:r>
      <w:bookmarkEnd w:id="79"/>
      <w:bookmarkEnd w:id="80"/>
    </w:p>
    <w:p w:rsidR="0064715C" w:rsidRPr="00D27718" w:rsidRDefault="0064715C" w:rsidP="0064715C">
      <w:pPr>
        <w:pStyle w:val="a4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4715C" w:rsidRPr="00D2771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color w:val="000000" w:themeColor="text1"/>
          <w:sz w:val="24"/>
          <w:szCs w:val="24"/>
        </w:rPr>
        <w:t>Трудовые функции, особо регулируемые законодательством, отсутствуют.</w:t>
      </w:r>
    </w:p>
    <w:p w:rsidR="0064715C" w:rsidRPr="00D27718" w:rsidRDefault="0064715C" w:rsidP="0064715C">
      <w:pPr>
        <w:rPr>
          <w:bCs/>
          <w:color w:val="000000" w:themeColor="text1"/>
        </w:rPr>
      </w:pPr>
      <w:bookmarkStart w:id="81" w:name="_Toc399938792"/>
    </w:p>
    <w:p w:rsidR="0064715C" w:rsidRPr="00D27718" w:rsidRDefault="0064715C" w:rsidP="0064715C">
      <w:pPr>
        <w:rPr>
          <w:bCs/>
          <w:color w:val="000000" w:themeColor="text1"/>
        </w:rPr>
      </w:pPr>
    </w:p>
    <w:p w:rsidR="0064715C" w:rsidRPr="00D27718" w:rsidRDefault="0064715C" w:rsidP="0064715C">
      <w:pPr>
        <w:rPr>
          <w:bCs/>
          <w:color w:val="000000" w:themeColor="text1"/>
        </w:rPr>
      </w:pPr>
    </w:p>
    <w:p w:rsidR="0064715C" w:rsidRPr="00D27718" w:rsidRDefault="0064715C" w:rsidP="0064715C">
      <w:pPr>
        <w:rPr>
          <w:bCs/>
          <w:color w:val="000000" w:themeColor="text1"/>
        </w:rPr>
      </w:pPr>
    </w:p>
    <w:p w:rsidR="00371E9A" w:rsidRPr="00D27718" w:rsidRDefault="00371E9A" w:rsidP="00371E9A">
      <w:pPr>
        <w:spacing w:line="360" w:lineRule="auto"/>
        <w:rPr>
          <w:bCs/>
          <w:color w:val="000000" w:themeColor="text1"/>
        </w:rPr>
      </w:pPr>
      <w:r w:rsidRPr="00D27718">
        <w:rPr>
          <w:bCs/>
          <w:color w:val="000000" w:themeColor="text1"/>
        </w:rPr>
        <w:t xml:space="preserve">Исполнительный вице-президент  </w:t>
      </w:r>
    </w:p>
    <w:p w:rsidR="00371E9A" w:rsidRPr="00D27718" w:rsidRDefault="009D7452" w:rsidP="00371E9A">
      <w:pPr>
        <w:spacing w:line="360" w:lineRule="auto"/>
        <w:rPr>
          <w:rStyle w:val="FontStyle39"/>
          <w:color w:val="000000" w:themeColor="text1"/>
          <w:sz w:val="24"/>
          <w:szCs w:val="24"/>
        </w:rPr>
      </w:pPr>
      <w:r w:rsidRPr="00D27718">
        <w:rPr>
          <w:rStyle w:val="FontStyle39"/>
          <w:color w:val="000000" w:themeColor="text1"/>
          <w:sz w:val="24"/>
          <w:szCs w:val="24"/>
        </w:rPr>
        <w:t>Российского союза</w:t>
      </w:r>
      <w:r w:rsidR="00371E9A" w:rsidRPr="00D27718">
        <w:rPr>
          <w:rStyle w:val="FontStyle39"/>
          <w:color w:val="000000" w:themeColor="text1"/>
          <w:sz w:val="24"/>
          <w:szCs w:val="24"/>
        </w:rPr>
        <w:t xml:space="preserve"> промышленников</w:t>
      </w:r>
    </w:p>
    <w:p w:rsidR="00371E9A" w:rsidRPr="00D27718" w:rsidRDefault="00371E9A" w:rsidP="00371E9A">
      <w:pPr>
        <w:spacing w:line="360" w:lineRule="auto"/>
        <w:rPr>
          <w:bCs/>
          <w:color w:val="000000" w:themeColor="text1"/>
        </w:rPr>
      </w:pPr>
      <w:r w:rsidRPr="00D27718">
        <w:rPr>
          <w:rStyle w:val="FontStyle39"/>
          <w:color w:val="000000" w:themeColor="text1"/>
          <w:sz w:val="24"/>
          <w:szCs w:val="24"/>
        </w:rPr>
        <w:t>и предпринимателей</w:t>
      </w:r>
      <w:r w:rsidRPr="00D27718">
        <w:rPr>
          <w:bCs/>
          <w:color w:val="000000" w:themeColor="text1"/>
        </w:rPr>
        <w:t xml:space="preserve">                                          _________________        Кузьмин Д.В.</w:t>
      </w:r>
    </w:p>
    <w:p w:rsidR="0064715C" w:rsidRPr="00D27718" w:rsidRDefault="0064715C" w:rsidP="0064715C">
      <w:pPr>
        <w:pageBreakBefore/>
        <w:tabs>
          <w:tab w:val="left" w:pos="993"/>
        </w:tabs>
        <w:ind w:left="6237"/>
        <w:rPr>
          <w:b/>
          <w:color w:val="000000" w:themeColor="text1"/>
        </w:rPr>
        <w:sectPr w:rsidR="0064715C" w:rsidRPr="00D27718" w:rsidSect="000F0F29">
          <w:footerReference w:type="default" r:id="rId19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4715C" w:rsidRPr="00D27718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82" w:name="_Toc401336411"/>
      <w:bookmarkStart w:id="83" w:name="_Toc432436158"/>
      <w:r w:rsidRPr="00D27718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№ 1</w:t>
      </w:r>
      <w:r w:rsidRPr="00D27718">
        <w:rPr>
          <w:rFonts w:ascii="Times New Roman" w:hAnsi="Times New Roman"/>
          <w:color w:val="000000" w:themeColor="text1"/>
          <w:sz w:val="24"/>
          <w:szCs w:val="24"/>
        </w:rPr>
        <w:br/>
        <w:t>к пояснительной записке</w:t>
      </w:r>
      <w:bookmarkEnd w:id="82"/>
      <w:bookmarkEnd w:id="83"/>
    </w:p>
    <w:p w:rsidR="0064715C" w:rsidRPr="00D27718" w:rsidRDefault="0064715C" w:rsidP="0064715C">
      <w:pPr>
        <w:tabs>
          <w:tab w:val="left" w:pos="993"/>
        </w:tabs>
        <w:spacing w:line="360" w:lineRule="auto"/>
        <w:rPr>
          <w:b/>
          <w:color w:val="000000" w:themeColor="text1"/>
        </w:rPr>
      </w:pPr>
    </w:p>
    <w:p w:rsidR="0064715C" w:rsidRPr="00D27718" w:rsidRDefault="0064715C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  <w:r w:rsidRPr="00D27718">
        <w:rPr>
          <w:b/>
          <w:color w:val="000000" w:themeColor="text1"/>
        </w:rPr>
        <w:t>Сведения об организациях, привлеченных к разработке и согласованию проекта профессионального стандарта «</w:t>
      </w:r>
      <w:r w:rsidR="00242070" w:rsidRPr="00D27718">
        <w:rPr>
          <w:b/>
          <w:color w:val="000000" w:themeColor="text1"/>
        </w:rPr>
        <w:t>Плавильщик цветных металлов и сплавов</w:t>
      </w:r>
      <w:r w:rsidRPr="00D27718">
        <w:rPr>
          <w:b/>
          <w:color w:val="000000" w:themeColor="text1"/>
        </w:rPr>
        <w:t>»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2268"/>
        <w:gridCol w:w="2268"/>
        <w:gridCol w:w="2268"/>
      </w:tblGrid>
      <w:tr w:rsidR="00D27718" w:rsidRPr="00D27718" w:rsidTr="00232234">
        <w:trPr>
          <w:tblHeader/>
        </w:trPr>
        <w:tc>
          <w:tcPr>
            <w:tcW w:w="567" w:type="dxa"/>
          </w:tcPr>
          <w:p w:rsidR="00232234" w:rsidRPr="00D27718" w:rsidRDefault="00232234" w:rsidP="00B11596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№ </w:t>
            </w:r>
            <w:proofErr w:type="gramStart"/>
            <w:r w:rsidRPr="00D27718">
              <w:rPr>
                <w:color w:val="000000" w:themeColor="text1"/>
              </w:rPr>
              <w:t>п</w:t>
            </w:r>
            <w:proofErr w:type="gramEnd"/>
            <w:r w:rsidRPr="00D27718">
              <w:rPr>
                <w:color w:val="000000" w:themeColor="text1"/>
              </w:rPr>
              <w:t>/п</w:t>
            </w:r>
          </w:p>
        </w:tc>
        <w:tc>
          <w:tcPr>
            <w:tcW w:w="2268" w:type="dxa"/>
          </w:tcPr>
          <w:p w:rsidR="00232234" w:rsidRPr="00D27718" w:rsidRDefault="00232234" w:rsidP="00B11596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Организация</w:t>
            </w:r>
          </w:p>
        </w:tc>
        <w:tc>
          <w:tcPr>
            <w:tcW w:w="2268" w:type="dxa"/>
          </w:tcPr>
          <w:p w:rsidR="00232234" w:rsidRPr="00D27718" w:rsidRDefault="00232234" w:rsidP="00B11596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Должность уполномоченного лица</w:t>
            </w:r>
          </w:p>
        </w:tc>
        <w:tc>
          <w:tcPr>
            <w:tcW w:w="2268" w:type="dxa"/>
          </w:tcPr>
          <w:p w:rsidR="00232234" w:rsidRPr="00D27718" w:rsidRDefault="00232234" w:rsidP="00B11596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ФИО уполномоченного лица</w:t>
            </w:r>
          </w:p>
        </w:tc>
        <w:tc>
          <w:tcPr>
            <w:tcW w:w="2268" w:type="dxa"/>
          </w:tcPr>
          <w:p w:rsidR="00232234" w:rsidRPr="00D27718" w:rsidRDefault="00232234" w:rsidP="00B11596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Подпись уполномоченного лица</w:t>
            </w:r>
          </w:p>
        </w:tc>
      </w:tr>
      <w:tr w:rsidR="00D27718" w:rsidRPr="00D27718" w:rsidTr="00232234">
        <w:tc>
          <w:tcPr>
            <w:tcW w:w="567" w:type="dxa"/>
          </w:tcPr>
          <w:p w:rsidR="00216365" w:rsidRPr="00D27718" w:rsidRDefault="00216365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1</w:t>
            </w:r>
          </w:p>
          <w:p w:rsidR="00216365" w:rsidRPr="00D27718" w:rsidRDefault="00216365" w:rsidP="00DF7CE6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216365" w:rsidRPr="00D27718" w:rsidRDefault="00216365" w:rsidP="00DF7CE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ООО "Корпорация </w:t>
            </w:r>
            <w:proofErr w:type="spellStart"/>
            <w:r w:rsidRPr="00D27718">
              <w:rPr>
                <w:color w:val="000000" w:themeColor="text1"/>
              </w:rPr>
              <w:t>Чермет</w:t>
            </w:r>
            <w:proofErr w:type="spellEnd"/>
            <w:r w:rsidRPr="00D27718">
              <w:rPr>
                <w:color w:val="000000" w:themeColor="text1"/>
              </w:rPr>
              <w:t>"</w:t>
            </w:r>
          </w:p>
          <w:p w:rsidR="00216365" w:rsidRPr="00D27718" w:rsidRDefault="00216365" w:rsidP="00DF7CE6">
            <w:pPr>
              <w:spacing w:before="4" w:after="8"/>
              <w:ind w:left="34" w:hanging="34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216365" w:rsidRPr="00D27718" w:rsidRDefault="00216365" w:rsidP="00DF7CE6">
            <w:pPr>
              <w:spacing w:before="4" w:after="8"/>
              <w:rPr>
                <w:color w:val="000000" w:themeColor="text1"/>
              </w:rPr>
            </w:pPr>
            <w:r w:rsidRPr="00D27718">
              <w:rPr>
                <w:bCs/>
                <w:color w:val="000000" w:themeColor="text1"/>
              </w:rPr>
              <w:t>Вице-президент</w:t>
            </w:r>
          </w:p>
        </w:tc>
        <w:tc>
          <w:tcPr>
            <w:tcW w:w="2268" w:type="dxa"/>
          </w:tcPr>
          <w:p w:rsidR="00216365" w:rsidRPr="00D27718" w:rsidRDefault="00216365" w:rsidP="00DF7CE6">
            <w:pPr>
              <w:spacing w:before="4" w:after="8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Кольцов Анатолий Сергеевич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</w:tr>
      <w:tr w:rsidR="00D27718" w:rsidRPr="00D27718" w:rsidTr="00232234">
        <w:tc>
          <w:tcPr>
            <w:tcW w:w="567" w:type="dxa"/>
          </w:tcPr>
          <w:p w:rsidR="00216365" w:rsidRPr="00D27718" w:rsidRDefault="00216365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2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ООО «УГМК–Холдинг»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spacing w:before="4"/>
              <w:rPr>
                <w:color w:val="000000" w:themeColor="text1"/>
                <w:lang w:val="en-US"/>
              </w:rPr>
            </w:pPr>
            <w:r w:rsidRPr="00D27718">
              <w:rPr>
                <w:color w:val="000000" w:themeColor="text1"/>
              </w:rPr>
              <w:t>Заместитель директора по персоналу</w:t>
            </w:r>
          </w:p>
          <w:p w:rsidR="00216365" w:rsidRPr="00D27718" w:rsidRDefault="00216365" w:rsidP="00B11596">
            <w:pPr>
              <w:tabs>
                <w:tab w:val="left" w:pos="993"/>
              </w:tabs>
              <w:spacing w:before="4"/>
              <w:rPr>
                <w:color w:val="000000" w:themeColor="text1"/>
                <w:lang w:val="en-US"/>
              </w:rPr>
            </w:pP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Мамонов Евгений Владимирович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</w:tr>
      <w:tr w:rsidR="00D27718" w:rsidRPr="00D27718" w:rsidTr="00232234">
        <w:tc>
          <w:tcPr>
            <w:tcW w:w="567" w:type="dxa"/>
          </w:tcPr>
          <w:p w:rsidR="00216365" w:rsidRPr="00D27718" w:rsidRDefault="00216365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3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ПАО «ГМК «Норильский никель»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rPr>
                <w:color w:val="000000" w:themeColor="text1"/>
                <w:lang w:val="en-US"/>
              </w:rPr>
            </w:pPr>
            <w:r w:rsidRPr="00D27718">
              <w:rPr>
                <w:color w:val="000000" w:themeColor="text1"/>
              </w:rPr>
              <w:t>Руководитель корпоративного университета</w:t>
            </w:r>
          </w:p>
          <w:p w:rsidR="00216365" w:rsidRPr="00D27718" w:rsidRDefault="00216365" w:rsidP="00B11596">
            <w:pPr>
              <w:tabs>
                <w:tab w:val="left" w:pos="993"/>
              </w:tabs>
              <w:rPr>
                <w:color w:val="000000" w:themeColor="text1"/>
                <w:lang w:val="en-US"/>
              </w:rPr>
            </w:pP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Солодова</w:t>
            </w:r>
            <w:proofErr w:type="spellEnd"/>
            <w:r w:rsidRPr="00D27718">
              <w:rPr>
                <w:color w:val="000000" w:themeColor="text1"/>
              </w:rPr>
              <w:t xml:space="preserve"> Ольга Викторовна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</w:tr>
      <w:tr w:rsidR="00D27718" w:rsidRPr="00D27718" w:rsidTr="00232234">
        <w:tc>
          <w:tcPr>
            <w:tcW w:w="567" w:type="dxa"/>
          </w:tcPr>
          <w:p w:rsidR="00216365" w:rsidRPr="00D27718" w:rsidRDefault="00216365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4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  <w:r w:rsidRPr="00D27718">
              <w:rPr>
                <w:color w:val="000000" w:themeColor="text1"/>
                <w:lang w:eastAsia="en-US"/>
              </w:rPr>
              <w:t>ОАО «Святогор»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rPr>
                <w:color w:val="000000" w:themeColor="text1"/>
                <w:lang w:val="en-US"/>
              </w:rPr>
            </w:pPr>
            <w:r w:rsidRPr="00D27718">
              <w:rPr>
                <w:color w:val="000000" w:themeColor="text1"/>
              </w:rPr>
              <w:t>Заместитель директора по персоналу</w:t>
            </w:r>
          </w:p>
          <w:p w:rsidR="00216365" w:rsidRPr="00D27718" w:rsidRDefault="00216365" w:rsidP="00B11596">
            <w:pPr>
              <w:tabs>
                <w:tab w:val="left" w:pos="993"/>
              </w:tabs>
              <w:rPr>
                <w:color w:val="000000" w:themeColor="text1"/>
                <w:lang w:val="en-US"/>
              </w:rPr>
            </w:pP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Грибов Вячеслав Васильевич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</w:tr>
      <w:tr w:rsidR="00D27718" w:rsidRPr="00D27718" w:rsidTr="00232234">
        <w:tc>
          <w:tcPr>
            <w:tcW w:w="567" w:type="dxa"/>
          </w:tcPr>
          <w:p w:rsidR="00216365" w:rsidRPr="00D27718" w:rsidRDefault="00216365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5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</w:rPr>
              <w:t>ОАО «Челябинский цинковый завод»,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Заместитель директора по работе с персоналом</w:t>
            </w:r>
          </w:p>
          <w:p w:rsidR="00216365" w:rsidRPr="00D27718" w:rsidRDefault="00216365" w:rsidP="00B11596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Розенберг Константин Юрьевич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</w:tr>
      <w:tr w:rsidR="00D27718" w:rsidRPr="00D27718" w:rsidTr="00232234">
        <w:tc>
          <w:tcPr>
            <w:tcW w:w="567" w:type="dxa"/>
          </w:tcPr>
          <w:p w:rsidR="00216365" w:rsidRPr="00D27718" w:rsidRDefault="00216365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6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ФГАОУ ВПО НИТУ «</w:t>
            </w:r>
            <w:proofErr w:type="spellStart"/>
            <w:r w:rsidRPr="00D27718">
              <w:rPr>
                <w:color w:val="000000" w:themeColor="text1"/>
              </w:rPr>
              <w:t>МИСиС</w:t>
            </w:r>
            <w:proofErr w:type="spellEnd"/>
            <w:r w:rsidRPr="00D27718">
              <w:rPr>
                <w:color w:val="000000" w:themeColor="text1"/>
              </w:rPr>
              <w:t>»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Руководитель центра «Независимая оценка качества профессионального образования»</w:t>
            </w:r>
          </w:p>
          <w:p w:rsidR="00216365" w:rsidRPr="00D27718" w:rsidRDefault="00216365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Кочетов Александр Иванович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</w:tr>
      <w:tr w:rsidR="00D27718" w:rsidRPr="00D27718" w:rsidTr="00232234">
        <w:tc>
          <w:tcPr>
            <w:tcW w:w="567" w:type="dxa"/>
          </w:tcPr>
          <w:p w:rsidR="00216365" w:rsidRPr="00D27718" w:rsidRDefault="00216365" w:rsidP="00B1159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7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ООО «Консультационно-аналитический центр  «ЦНОТОРГМЕТ»</w:t>
            </w:r>
          </w:p>
          <w:p w:rsidR="00216365" w:rsidRPr="00D27718" w:rsidRDefault="00216365" w:rsidP="00B11596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Генеральный директор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Котляр Борис Александрович</w:t>
            </w:r>
          </w:p>
        </w:tc>
        <w:tc>
          <w:tcPr>
            <w:tcW w:w="2268" w:type="dxa"/>
          </w:tcPr>
          <w:p w:rsidR="00216365" w:rsidRPr="00D27718" w:rsidRDefault="00216365" w:rsidP="00B11596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</w:tr>
    </w:tbl>
    <w:p w:rsidR="00F64C00" w:rsidRPr="00D27718" w:rsidRDefault="00F64C00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</w:p>
    <w:p w:rsidR="00F64C00" w:rsidRPr="00D27718" w:rsidRDefault="00F64C00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</w:p>
    <w:p w:rsidR="00F64C00" w:rsidRPr="00D27718" w:rsidRDefault="00F64C00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</w:p>
    <w:p w:rsidR="0064715C" w:rsidRPr="00D27718" w:rsidRDefault="0064715C" w:rsidP="0064715C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  <w:sectPr w:rsidR="0064715C" w:rsidRPr="00D27718" w:rsidSect="000F0F29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bookmarkStart w:id="84" w:name="_Toc401336412"/>
      <w:bookmarkEnd w:id="81"/>
    </w:p>
    <w:p w:rsidR="0064715C" w:rsidRPr="00D27718" w:rsidRDefault="0064715C" w:rsidP="0064715C">
      <w:pPr>
        <w:pStyle w:val="1"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85" w:name="_Toc432436159"/>
      <w:r w:rsidRPr="00D27718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№ 2</w:t>
      </w:r>
      <w:r w:rsidRPr="00D27718">
        <w:rPr>
          <w:rFonts w:ascii="Times New Roman" w:hAnsi="Times New Roman"/>
          <w:color w:val="000000" w:themeColor="text1"/>
          <w:sz w:val="24"/>
          <w:szCs w:val="24"/>
        </w:rPr>
        <w:br/>
        <w:t>к пояснительной записке</w:t>
      </w:r>
      <w:bookmarkEnd w:id="84"/>
      <w:bookmarkEnd w:id="85"/>
    </w:p>
    <w:p w:rsidR="0064715C" w:rsidRPr="00D2771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4715C" w:rsidRPr="00D27718" w:rsidRDefault="0064715C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  <w:r w:rsidRPr="00D27718">
        <w:rPr>
          <w:b/>
          <w:color w:val="000000" w:themeColor="text1"/>
        </w:rPr>
        <w:t>Сведения об организациях и экспертах, привлеченных к обсуждению проекта профессионального стандарта</w:t>
      </w:r>
    </w:p>
    <w:p w:rsidR="0064715C" w:rsidRPr="00D27718" w:rsidRDefault="0064715C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  <w:r w:rsidRPr="00D27718">
        <w:rPr>
          <w:b/>
          <w:color w:val="000000" w:themeColor="text1"/>
        </w:rPr>
        <w:t xml:space="preserve"> «</w:t>
      </w:r>
      <w:r w:rsidR="00242070" w:rsidRPr="00D27718">
        <w:rPr>
          <w:b/>
          <w:color w:val="000000" w:themeColor="text1"/>
        </w:rPr>
        <w:t>Плавильщик цветных металлов и сплавов</w:t>
      </w:r>
      <w:r w:rsidRPr="00D27718">
        <w:rPr>
          <w:b/>
          <w:color w:val="000000" w:themeColor="text1"/>
        </w:rPr>
        <w:t>»</w:t>
      </w:r>
    </w:p>
    <w:tbl>
      <w:tblPr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1419"/>
        <w:gridCol w:w="3968"/>
        <w:gridCol w:w="2126"/>
        <w:gridCol w:w="4492"/>
      </w:tblGrid>
      <w:tr w:rsidR="00D27718" w:rsidRPr="00D27718" w:rsidTr="00B81F86">
        <w:trPr>
          <w:tblHeader/>
        </w:trPr>
        <w:tc>
          <w:tcPr>
            <w:tcW w:w="9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273" w:rsidRPr="00D27718" w:rsidRDefault="000F7273" w:rsidP="000F7273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Мероприятие</w:t>
            </w:r>
          </w:p>
        </w:tc>
        <w:tc>
          <w:tcPr>
            <w:tcW w:w="4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273" w:rsidRPr="00D27718" w:rsidRDefault="000F7273" w:rsidP="000F7273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Дата</w:t>
            </w:r>
          </w:p>
          <w:p w:rsidR="000F7273" w:rsidRPr="00D27718" w:rsidRDefault="000F7273" w:rsidP="000F7273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проведения</w:t>
            </w:r>
          </w:p>
        </w:tc>
        <w:tc>
          <w:tcPr>
            <w:tcW w:w="13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273" w:rsidRPr="00D27718" w:rsidRDefault="000F7273" w:rsidP="000F7273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Организации</w:t>
            </w:r>
          </w:p>
        </w:tc>
        <w:tc>
          <w:tcPr>
            <w:tcW w:w="223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273" w:rsidRPr="00D27718" w:rsidRDefault="000F7273" w:rsidP="000F7273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Участники</w:t>
            </w:r>
          </w:p>
        </w:tc>
      </w:tr>
      <w:tr w:rsidR="00D27718" w:rsidRPr="00D27718" w:rsidTr="00B81F86">
        <w:trPr>
          <w:tblHeader/>
        </w:trPr>
        <w:tc>
          <w:tcPr>
            <w:tcW w:w="9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273" w:rsidRPr="00D27718" w:rsidRDefault="000F7273" w:rsidP="000F727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273" w:rsidRPr="00D27718" w:rsidRDefault="000F7273" w:rsidP="000F727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273" w:rsidRPr="00D27718" w:rsidRDefault="000F7273" w:rsidP="000F727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273" w:rsidRPr="00D27718" w:rsidRDefault="000F7273" w:rsidP="000F7273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Должность</w:t>
            </w:r>
          </w:p>
        </w:tc>
        <w:tc>
          <w:tcPr>
            <w:tcW w:w="15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273" w:rsidRPr="00D27718" w:rsidRDefault="000F7273" w:rsidP="000F7273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ФИО</w:t>
            </w:r>
          </w:p>
        </w:tc>
      </w:tr>
      <w:tr w:rsidR="00D27718" w:rsidRPr="00D27718" w:rsidTr="00B81F86">
        <w:tc>
          <w:tcPr>
            <w:tcW w:w="946" w:type="pct"/>
          </w:tcPr>
          <w:p w:rsidR="00B81F86" w:rsidRPr="00D27718" w:rsidRDefault="00B81F86" w:rsidP="000504C6">
            <w:pPr>
              <w:shd w:val="clear" w:color="auto" w:fill="FFFFFF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r w:rsidRPr="00D27718">
              <w:rPr>
                <w:rFonts w:eastAsia="Calibri"/>
                <w:bCs/>
                <w:color w:val="000000" w:themeColor="text1"/>
                <w:kern w:val="36"/>
              </w:rPr>
              <w:t>Семинар - совещание руководителей и специалистов предприятий металлургической промышленности «Практика управления персоналом на металлургических предприятиях»</w:t>
            </w:r>
          </w:p>
          <w:p w:rsidR="00B81F86" w:rsidRPr="00D27718" w:rsidRDefault="00B81F86" w:rsidP="000504C6">
            <w:pPr>
              <w:shd w:val="clear" w:color="auto" w:fill="FFFFFF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</w:tcPr>
          <w:p w:rsidR="00B81F86" w:rsidRPr="00D27718" w:rsidRDefault="00B81F86" w:rsidP="000504C6">
            <w:pPr>
              <w:outlineLvl w:val="0"/>
              <w:rPr>
                <w:color w:val="000000" w:themeColor="text1"/>
                <w:lang w:val="en-US"/>
              </w:rPr>
            </w:pPr>
            <w:r w:rsidRPr="00D27718">
              <w:rPr>
                <w:color w:val="000000" w:themeColor="text1"/>
              </w:rPr>
              <w:t xml:space="preserve">24-25 июня 2015 г. 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г.</w:t>
            </w:r>
            <w:r w:rsidRPr="00D27718">
              <w:rPr>
                <w:color w:val="000000" w:themeColor="text1"/>
                <w:lang w:val="en-US"/>
              </w:rPr>
              <w:t xml:space="preserve"> </w:t>
            </w:r>
            <w:r w:rsidRPr="00D27718">
              <w:rPr>
                <w:color w:val="000000" w:themeColor="text1"/>
              </w:rPr>
              <w:t>Москва</w:t>
            </w:r>
          </w:p>
        </w:tc>
        <w:tc>
          <w:tcPr>
            <w:tcW w:w="1340" w:type="pct"/>
          </w:tcPr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D27718">
              <w:rPr>
                <w:color w:val="000000" w:themeColor="text1"/>
              </w:rPr>
              <w:t>Чермет</w:t>
            </w:r>
            <w:proofErr w:type="spellEnd"/>
            <w:r w:rsidRPr="00D27718">
              <w:rPr>
                <w:color w:val="000000" w:themeColor="text1"/>
              </w:rPr>
              <w:t>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«ММК»,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«ММК-Метиз»,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«Новолипецкий МК»,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ООО «</w:t>
            </w:r>
            <w:proofErr w:type="gramStart"/>
            <w:r w:rsidRPr="00D27718">
              <w:rPr>
                <w:color w:val="000000" w:themeColor="text1"/>
              </w:rPr>
              <w:t>ВИЗ-Сталь</w:t>
            </w:r>
            <w:proofErr w:type="gramEnd"/>
            <w:r w:rsidRPr="00D27718">
              <w:rPr>
                <w:color w:val="000000" w:themeColor="text1"/>
              </w:rPr>
              <w:t>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</w:t>
            </w:r>
            <w:proofErr w:type="spellStart"/>
            <w:r w:rsidRPr="00D27718">
              <w:rPr>
                <w:color w:val="000000" w:themeColor="text1"/>
              </w:rPr>
              <w:t>Алтай-кокс</w:t>
            </w:r>
            <w:proofErr w:type="spellEnd"/>
            <w:r w:rsidRPr="00D27718">
              <w:rPr>
                <w:color w:val="000000" w:themeColor="text1"/>
              </w:rPr>
              <w:t>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Стойленский ГОК,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ООО «ЕвразХолдинг»,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ОАО «ЕВРАЗ НТМК», 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ОАО «ЕВРАЗ Качканарский ГОК», 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ООО «УК </w:t>
            </w:r>
            <w:proofErr w:type="spellStart"/>
            <w:r w:rsidRPr="00D27718">
              <w:rPr>
                <w:color w:val="000000" w:themeColor="text1"/>
              </w:rPr>
              <w:t>Металлоинвест</w:t>
            </w:r>
            <w:proofErr w:type="spellEnd"/>
            <w:r w:rsidRPr="00D27718">
              <w:rPr>
                <w:color w:val="000000" w:themeColor="text1"/>
              </w:rPr>
              <w:t xml:space="preserve">», 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«Уральская Сталь»,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ПАО «Челябинский МК»,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</w:t>
            </w:r>
            <w:proofErr w:type="spellStart"/>
            <w:r w:rsidRPr="00D27718">
              <w:rPr>
                <w:color w:val="000000" w:themeColor="text1"/>
              </w:rPr>
              <w:t>Ижсталь</w:t>
            </w:r>
            <w:proofErr w:type="spellEnd"/>
            <w:r w:rsidRPr="00D27718">
              <w:rPr>
                <w:color w:val="000000" w:themeColor="text1"/>
              </w:rPr>
              <w:t>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АО «Выксунский МЗ»,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АО «Волжский трубный завод»,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ОАО «МЗ им. </w:t>
            </w:r>
            <w:proofErr w:type="spellStart"/>
            <w:r w:rsidRPr="00D27718">
              <w:rPr>
                <w:color w:val="000000" w:themeColor="text1"/>
              </w:rPr>
              <w:t>А.К.Серова</w:t>
            </w:r>
            <w:proofErr w:type="spellEnd"/>
            <w:r w:rsidRPr="00D27718">
              <w:rPr>
                <w:color w:val="000000" w:themeColor="text1"/>
              </w:rPr>
              <w:t xml:space="preserve">», 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АО «Ковдорский ГОК»,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ПАО «</w:t>
            </w:r>
            <w:proofErr w:type="spellStart"/>
            <w:r w:rsidRPr="00D27718">
              <w:rPr>
                <w:color w:val="000000" w:themeColor="text1"/>
              </w:rPr>
              <w:t>Тулачермет</w:t>
            </w:r>
            <w:proofErr w:type="spellEnd"/>
            <w:r w:rsidRPr="00D27718">
              <w:rPr>
                <w:color w:val="000000" w:themeColor="text1"/>
              </w:rPr>
              <w:t>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«Кокс»,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ОАО «Металлургический завод </w:t>
            </w:r>
            <w:r w:rsidRPr="00D27718">
              <w:rPr>
                <w:color w:val="000000" w:themeColor="text1"/>
              </w:rPr>
              <w:lastRenderedPageBreak/>
              <w:t>«Электросталь»,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АО «</w:t>
            </w:r>
            <w:proofErr w:type="spellStart"/>
            <w:r w:rsidRPr="00D27718">
              <w:rPr>
                <w:color w:val="000000" w:themeColor="text1"/>
              </w:rPr>
              <w:t>Боровичский</w:t>
            </w:r>
            <w:proofErr w:type="spellEnd"/>
            <w:r w:rsidRPr="00D27718">
              <w:rPr>
                <w:color w:val="000000" w:themeColor="text1"/>
              </w:rPr>
              <w:t xml:space="preserve"> комбинат огнеупоров»,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«Челябинский электрометаллургический комбинат»,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АО «</w:t>
            </w:r>
            <w:proofErr w:type="spellStart"/>
            <w:r w:rsidRPr="00D27718">
              <w:rPr>
                <w:color w:val="000000" w:themeColor="text1"/>
              </w:rPr>
              <w:t>АрселорМиттал</w:t>
            </w:r>
            <w:proofErr w:type="spellEnd"/>
            <w:r w:rsidRPr="00D27718">
              <w:rPr>
                <w:color w:val="000000" w:themeColor="text1"/>
              </w:rPr>
              <w:t xml:space="preserve"> Темиртау»,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ПАО «</w:t>
            </w:r>
            <w:proofErr w:type="spellStart"/>
            <w:r w:rsidRPr="00D27718">
              <w:rPr>
                <w:color w:val="000000" w:themeColor="text1"/>
              </w:rPr>
              <w:t>АрселорМиттал</w:t>
            </w:r>
            <w:proofErr w:type="spellEnd"/>
            <w:r w:rsidRPr="00D27718">
              <w:rPr>
                <w:color w:val="000000" w:themeColor="text1"/>
              </w:rPr>
              <w:t xml:space="preserve"> Кривой Рог»,</w:t>
            </w:r>
            <w:bookmarkStart w:id="86" w:name="OLE_LINK4"/>
            <w:bookmarkStart w:id="87" w:name="OLE_LINK5"/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Корпорация «Индустриальный Союз Донбасса»</w:t>
            </w:r>
            <w:bookmarkEnd w:id="86"/>
            <w:bookmarkEnd w:id="87"/>
            <w:r w:rsidRPr="00D27718">
              <w:rPr>
                <w:color w:val="000000" w:themeColor="text1"/>
              </w:rPr>
              <w:t>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ООО «МЕТИНВЕСТ ХОЛДИНГ»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ПАО «Мариупольский МК им. Ильича»,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bookmarkStart w:id="88" w:name="OLE_LINK1"/>
            <w:r w:rsidRPr="00D27718">
              <w:rPr>
                <w:color w:val="000000" w:themeColor="text1"/>
              </w:rPr>
              <w:t>ПАО «</w:t>
            </w:r>
            <w:proofErr w:type="spellStart"/>
            <w:r w:rsidRPr="00D27718">
              <w:rPr>
                <w:color w:val="000000" w:themeColor="text1"/>
              </w:rPr>
              <w:t>Краснодонуголь</w:t>
            </w:r>
            <w:proofErr w:type="spellEnd"/>
            <w:r w:rsidRPr="00D27718">
              <w:rPr>
                <w:color w:val="000000" w:themeColor="text1"/>
              </w:rPr>
              <w:t>»</w:t>
            </w:r>
            <w:bookmarkEnd w:id="88"/>
            <w:r w:rsidRPr="00D27718">
              <w:rPr>
                <w:color w:val="000000" w:themeColor="text1"/>
              </w:rPr>
              <w:t>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bookmarkStart w:id="89" w:name="OLE_LINK3"/>
            <w:r w:rsidRPr="00D27718">
              <w:rPr>
                <w:color w:val="000000" w:themeColor="text1"/>
              </w:rPr>
              <w:t>ПАО «Северный горно-обогатительный комбинат»</w:t>
            </w:r>
            <w:bookmarkEnd w:id="89"/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ПАО «</w:t>
            </w:r>
            <w:proofErr w:type="spellStart"/>
            <w:r w:rsidRPr="00D27718">
              <w:rPr>
                <w:color w:val="000000" w:themeColor="text1"/>
              </w:rPr>
              <w:t>Ингулецкий</w:t>
            </w:r>
            <w:proofErr w:type="spellEnd"/>
            <w:r w:rsidRPr="00D27718">
              <w:rPr>
                <w:color w:val="000000" w:themeColor="text1"/>
              </w:rPr>
              <w:t xml:space="preserve"> горно-обогатительный комбинат» 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ООО «Группа Магнезит»,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Государственная Дума РФ, 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Министерство труда и социальной защиты РФ,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ЦС ГМПР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ОООР АМРОС,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НП «Русская Сталь»,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АО НПФ «Гефест», РСПП,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ФГБУ «НИИ труда и социального страхования Минтруда России»,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Консультационно-аналитический </w:t>
            </w:r>
            <w:r w:rsidRPr="00D27718">
              <w:rPr>
                <w:color w:val="000000" w:themeColor="text1"/>
              </w:rPr>
              <w:lastRenderedPageBreak/>
              <w:t xml:space="preserve">центр ООО «ЦНОТОРГМЕТ»,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ГК «Люди </w:t>
            </w:r>
            <w:r w:rsidRPr="00D27718">
              <w:rPr>
                <w:color w:val="000000" w:themeColor="text1"/>
                <w:lang w:val="en-US"/>
              </w:rPr>
              <w:t>People</w:t>
            </w:r>
            <w:r w:rsidRPr="00D27718">
              <w:rPr>
                <w:color w:val="000000" w:themeColor="text1"/>
              </w:rPr>
              <w:t>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Журнал «Металлург»</w:t>
            </w:r>
          </w:p>
        </w:tc>
        <w:tc>
          <w:tcPr>
            <w:tcW w:w="718" w:type="pct"/>
          </w:tcPr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>Руководители и специалисты предприятий металлургической промышленности</w:t>
            </w:r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</w:p>
        </w:tc>
        <w:tc>
          <w:tcPr>
            <w:tcW w:w="1517" w:type="pct"/>
            <w:vAlign w:val="center"/>
          </w:tcPr>
          <w:p w:rsidR="00B81F86" w:rsidRPr="00D27718" w:rsidRDefault="00B81F86" w:rsidP="000504C6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Гугис</w:t>
            </w:r>
            <w:proofErr w:type="spellEnd"/>
            <w:r w:rsidRPr="00D27718">
              <w:rPr>
                <w:color w:val="000000" w:themeColor="text1"/>
              </w:rPr>
              <w:t xml:space="preserve"> Н.Н., </w:t>
            </w:r>
            <w:proofErr w:type="spellStart"/>
            <w:r w:rsidRPr="00D27718">
              <w:rPr>
                <w:color w:val="000000" w:themeColor="text1"/>
              </w:rPr>
              <w:t>Лифар</w:t>
            </w:r>
            <w:proofErr w:type="spellEnd"/>
            <w:r w:rsidRPr="00D27718">
              <w:rPr>
                <w:color w:val="000000" w:themeColor="text1"/>
              </w:rPr>
              <w:t xml:space="preserve"> В.В.,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Кольцов А.С., </w:t>
            </w:r>
            <w:proofErr w:type="spellStart"/>
            <w:r w:rsidRPr="00D27718">
              <w:rPr>
                <w:color w:val="000000" w:themeColor="text1"/>
              </w:rPr>
              <w:t>Бечевина</w:t>
            </w:r>
            <w:proofErr w:type="spellEnd"/>
            <w:r w:rsidRPr="00D27718">
              <w:rPr>
                <w:color w:val="000000" w:themeColor="text1"/>
              </w:rPr>
              <w:t xml:space="preserve"> Э. Г.,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Пономаренко С.В.,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Каменский С.А, </w:t>
            </w:r>
            <w:proofErr w:type="spellStart"/>
            <w:r w:rsidRPr="00D27718">
              <w:rPr>
                <w:color w:val="000000" w:themeColor="text1"/>
              </w:rPr>
              <w:t>Урубков</w:t>
            </w:r>
            <w:proofErr w:type="spellEnd"/>
            <w:r w:rsidRPr="00D27718">
              <w:rPr>
                <w:color w:val="000000" w:themeColor="text1"/>
              </w:rPr>
              <w:t xml:space="preserve"> М.Р.,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Сомичева</w:t>
            </w:r>
            <w:proofErr w:type="spellEnd"/>
            <w:r w:rsidRPr="00D27718">
              <w:rPr>
                <w:color w:val="000000" w:themeColor="text1"/>
              </w:rPr>
              <w:t xml:space="preserve"> Е.Н., Тарасенко В.И.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Раваева</w:t>
            </w:r>
            <w:proofErr w:type="spellEnd"/>
            <w:r w:rsidRPr="00D27718">
              <w:rPr>
                <w:color w:val="000000" w:themeColor="text1"/>
              </w:rPr>
              <w:t xml:space="preserve"> А.Г., Семенов А.С.,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Любасюк</w:t>
            </w:r>
            <w:proofErr w:type="spellEnd"/>
            <w:r w:rsidRPr="00D27718">
              <w:rPr>
                <w:color w:val="000000" w:themeColor="text1"/>
              </w:rPr>
              <w:t xml:space="preserve"> Е.В., </w:t>
            </w:r>
            <w:proofErr w:type="spellStart"/>
            <w:r w:rsidRPr="00D27718">
              <w:rPr>
                <w:color w:val="000000" w:themeColor="text1"/>
              </w:rPr>
              <w:t>Парфилов</w:t>
            </w:r>
            <w:proofErr w:type="spellEnd"/>
            <w:r w:rsidRPr="00D27718">
              <w:rPr>
                <w:color w:val="000000" w:themeColor="text1"/>
              </w:rPr>
              <w:t xml:space="preserve"> О.В.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Файнгерш</w:t>
            </w:r>
            <w:proofErr w:type="spellEnd"/>
            <w:r w:rsidRPr="00D27718">
              <w:rPr>
                <w:color w:val="000000" w:themeColor="text1"/>
              </w:rPr>
              <w:t xml:space="preserve">  Б.М., Мамаева Н.А.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Шестаков М.А, Великанский Р.Н.,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Пилипенко В. В., Мисник Г Б,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Куликов</w:t>
            </w:r>
            <w:proofErr w:type="gramStart"/>
            <w:r w:rsidRPr="00D27718">
              <w:rPr>
                <w:color w:val="000000" w:themeColor="text1"/>
              </w:rPr>
              <w:t xml:space="preserve">  А</w:t>
            </w:r>
            <w:proofErr w:type="gramEnd"/>
            <w:r w:rsidRPr="00D27718">
              <w:rPr>
                <w:color w:val="000000" w:themeColor="text1"/>
              </w:rPr>
              <w:t xml:space="preserve"> Е, </w:t>
            </w:r>
            <w:proofErr w:type="spellStart"/>
            <w:r w:rsidRPr="00D27718">
              <w:rPr>
                <w:color w:val="000000" w:themeColor="text1"/>
              </w:rPr>
              <w:t>Домрачева</w:t>
            </w:r>
            <w:proofErr w:type="spellEnd"/>
            <w:r w:rsidRPr="00D27718">
              <w:rPr>
                <w:color w:val="000000" w:themeColor="text1"/>
              </w:rPr>
              <w:t xml:space="preserve"> Е.А,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Жандарова</w:t>
            </w:r>
            <w:proofErr w:type="spellEnd"/>
            <w:r w:rsidRPr="00D27718">
              <w:rPr>
                <w:color w:val="000000" w:themeColor="text1"/>
              </w:rPr>
              <w:t> Е.В., Логинова Д.И,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Гребнев С.А., Горбунова И.Г.,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Бушланова</w:t>
            </w:r>
            <w:proofErr w:type="spellEnd"/>
            <w:r w:rsidRPr="00D27718">
              <w:rPr>
                <w:color w:val="000000" w:themeColor="text1"/>
              </w:rPr>
              <w:t xml:space="preserve"> Г.А., Астраханцева Н.В.,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Валитов</w:t>
            </w:r>
            <w:proofErr w:type="spellEnd"/>
            <w:r w:rsidRPr="00D27718">
              <w:rPr>
                <w:color w:val="000000" w:themeColor="text1"/>
              </w:rPr>
              <w:t xml:space="preserve"> Р.Б., </w:t>
            </w:r>
            <w:proofErr w:type="spellStart"/>
            <w:r w:rsidRPr="00D27718">
              <w:rPr>
                <w:color w:val="000000" w:themeColor="text1"/>
              </w:rPr>
              <w:t>Воровальницева</w:t>
            </w:r>
            <w:proofErr w:type="spellEnd"/>
            <w:r w:rsidRPr="00D27718">
              <w:rPr>
                <w:color w:val="000000" w:themeColor="text1"/>
              </w:rPr>
              <w:t xml:space="preserve"> А.С.,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Логинов Е.В., </w:t>
            </w:r>
            <w:proofErr w:type="spellStart"/>
            <w:r w:rsidRPr="00D27718">
              <w:rPr>
                <w:color w:val="000000" w:themeColor="text1"/>
              </w:rPr>
              <w:t>Семкина</w:t>
            </w:r>
            <w:proofErr w:type="spellEnd"/>
            <w:r w:rsidRPr="00D27718">
              <w:rPr>
                <w:color w:val="000000" w:themeColor="text1"/>
              </w:rPr>
              <w:t xml:space="preserve"> В.М.,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Забанова</w:t>
            </w:r>
            <w:proofErr w:type="spellEnd"/>
            <w:r w:rsidRPr="00D27718">
              <w:rPr>
                <w:color w:val="000000" w:themeColor="text1"/>
              </w:rPr>
              <w:t xml:space="preserve"> М.Д., Булаевская М.Б., Македонская Е.И., Михайлова Е. А.,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Горра</w:t>
            </w:r>
            <w:proofErr w:type="spellEnd"/>
            <w:r w:rsidRPr="00D27718">
              <w:rPr>
                <w:color w:val="000000" w:themeColor="text1"/>
              </w:rPr>
              <w:t xml:space="preserve"> С.М., Павлов Д.В., Ефимчук И.П., Г </w:t>
            </w:r>
            <w:proofErr w:type="spellStart"/>
            <w:r w:rsidRPr="00D27718">
              <w:rPr>
                <w:color w:val="000000" w:themeColor="text1"/>
              </w:rPr>
              <w:t>рейнерт</w:t>
            </w:r>
            <w:proofErr w:type="spellEnd"/>
            <w:r w:rsidRPr="00D27718">
              <w:rPr>
                <w:color w:val="000000" w:themeColor="text1"/>
              </w:rPr>
              <w:t xml:space="preserve"> Н.Э., Филатов С.Э, </w:t>
            </w:r>
            <w:proofErr w:type="spellStart"/>
            <w:r w:rsidRPr="00D27718">
              <w:rPr>
                <w:color w:val="000000" w:themeColor="text1"/>
              </w:rPr>
              <w:t>Майборода</w:t>
            </w:r>
            <w:proofErr w:type="spellEnd"/>
            <w:r w:rsidRPr="00D27718">
              <w:rPr>
                <w:color w:val="000000" w:themeColor="text1"/>
              </w:rPr>
              <w:t xml:space="preserve"> М.А., Щербак А.В.,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 xml:space="preserve">Сухова К.К., </w:t>
            </w:r>
            <w:proofErr w:type="spellStart"/>
            <w:r w:rsidRPr="00D27718">
              <w:rPr>
                <w:color w:val="000000" w:themeColor="text1"/>
              </w:rPr>
              <w:t>Михалюк</w:t>
            </w:r>
            <w:proofErr w:type="spellEnd"/>
            <w:r w:rsidRPr="00D27718">
              <w:rPr>
                <w:color w:val="000000" w:themeColor="text1"/>
              </w:rPr>
              <w:t xml:space="preserve"> А.В.,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Ваховская</w:t>
            </w:r>
            <w:proofErr w:type="spellEnd"/>
            <w:r w:rsidRPr="00D27718">
              <w:rPr>
                <w:color w:val="000000" w:themeColor="text1"/>
              </w:rPr>
              <w:t xml:space="preserve"> Л.В., Голос В.О.,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Носачева</w:t>
            </w:r>
            <w:proofErr w:type="spellEnd"/>
            <w:r w:rsidRPr="00D27718">
              <w:rPr>
                <w:color w:val="000000" w:themeColor="text1"/>
              </w:rPr>
              <w:t xml:space="preserve"> Л.А., Леонов А.С.,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Игнатьев И.М., </w:t>
            </w:r>
            <w:proofErr w:type="spellStart"/>
            <w:r w:rsidRPr="00D27718">
              <w:rPr>
                <w:color w:val="000000" w:themeColor="text1"/>
              </w:rPr>
              <w:t>Солдунов</w:t>
            </w:r>
            <w:proofErr w:type="spellEnd"/>
            <w:r w:rsidRPr="00D27718">
              <w:rPr>
                <w:color w:val="000000" w:themeColor="text1"/>
              </w:rPr>
              <w:t xml:space="preserve"> В.А.,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Безымянных А.А., Окуньков А.М.,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Чеверева М.И., </w:t>
            </w:r>
            <w:proofErr w:type="spellStart"/>
            <w:r w:rsidRPr="00D27718">
              <w:rPr>
                <w:color w:val="000000" w:themeColor="text1"/>
              </w:rPr>
              <w:t>Галиуллин</w:t>
            </w:r>
            <w:proofErr w:type="spellEnd"/>
            <w:r w:rsidRPr="00D27718">
              <w:rPr>
                <w:color w:val="000000" w:themeColor="text1"/>
              </w:rPr>
              <w:t xml:space="preserve"> Т..Р.,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Масюк И.Б., </w:t>
            </w:r>
            <w:proofErr w:type="spellStart"/>
            <w:r w:rsidRPr="00D27718">
              <w:rPr>
                <w:color w:val="000000" w:themeColor="text1"/>
              </w:rPr>
              <w:t>Пакилева</w:t>
            </w:r>
            <w:proofErr w:type="spellEnd"/>
            <w:r w:rsidRPr="00D27718">
              <w:rPr>
                <w:color w:val="000000" w:themeColor="text1"/>
              </w:rPr>
              <w:t xml:space="preserve"> О.И,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Смирнова Ю.В, Волошина И.А.,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Котляр Б.А., Петрова В.А.,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Новоселова О.Н.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</w:p>
        </w:tc>
      </w:tr>
      <w:tr w:rsidR="00D27718" w:rsidRPr="00D27718" w:rsidTr="00B81F86">
        <w:tc>
          <w:tcPr>
            <w:tcW w:w="946" w:type="pct"/>
          </w:tcPr>
          <w:p w:rsidR="00B81F86" w:rsidRPr="00D27718" w:rsidRDefault="00B81F86" w:rsidP="000504C6">
            <w:pPr>
              <w:shd w:val="clear" w:color="auto" w:fill="FFFFFF"/>
              <w:outlineLvl w:val="0"/>
              <w:rPr>
                <w:b/>
                <w:color w:val="000000" w:themeColor="text1"/>
              </w:rPr>
            </w:pPr>
            <w:r w:rsidRPr="00D27718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 xml:space="preserve">Интернет-обсуждение в формате </w:t>
            </w:r>
            <w:proofErr w:type="spellStart"/>
            <w:r w:rsidRPr="00D27718">
              <w:rPr>
                <w:rFonts w:eastAsia="Calibri"/>
                <w:bCs/>
                <w:color w:val="000000" w:themeColor="text1"/>
                <w:kern w:val="36"/>
              </w:rPr>
              <w:t>вебинара</w:t>
            </w:r>
            <w:proofErr w:type="spellEnd"/>
            <w:r w:rsidRPr="00D27718">
              <w:rPr>
                <w:b/>
                <w:color w:val="000000" w:themeColor="text1"/>
              </w:rPr>
              <w:t xml:space="preserve"> </w:t>
            </w:r>
          </w:p>
          <w:p w:rsidR="00B81F86" w:rsidRPr="00D27718" w:rsidRDefault="00B81F86" w:rsidP="000504C6">
            <w:pPr>
              <w:shd w:val="clear" w:color="auto" w:fill="FFFFFF"/>
              <w:outlineLvl w:val="0"/>
              <w:rPr>
                <w:b/>
                <w:color w:val="000000" w:themeColor="text1"/>
              </w:rPr>
            </w:pPr>
          </w:p>
          <w:p w:rsidR="00B81F86" w:rsidRPr="00D27718" w:rsidRDefault="00B81F86" w:rsidP="000504C6">
            <w:pPr>
              <w:shd w:val="clear" w:color="auto" w:fill="FFFFFF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</w:tcPr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7 августа 2015г.</w:t>
            </w:r>
          </w:p>
        </w:tc>
        <w:tc>
          <w:tcPr>
            <w:tcW w:w="1340" w:type="pct"/>
          </w:tcPr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D27718">
              <w:rPr>
                <w:color w:val="000000" w:themeColor="text1"/>
              </w:rPr>
              <w:t>Чермет</w:t>
            </w:r>
            <w:proofErr w:type="spellEnd"/>
            <w:r w:rsidRPr="00D27718">
              <w:rPr>
                <w:color w:val="000000" w:themeColor="text1"/>
              </w:rPr>
              <w:t>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ОАО «УГМК»,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</w:t>
            </w:r>
            <w:proofErr w:type="spellStart"/>
            <w:r w:rsidRPr="00D27718">
              <w:rPr>
                <w:color w:val="000000" w:themeColor="text1"/>
              </w:rPr>
              <w:t>Уралэлектромедь</w:t>
            </w:r>
            <w:proofErr w:type="spellEnd"/>
            <w:r w:rsidRPr="00D27718">
              <w:rPr>
                <w:color w:val="000000" w:themeColor="text1"/>
              </w:rPr>
              <w:t>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ПАО «ГМК «Норильский никель»,  ОАО «ММК», АО «ЕВРАЗ-ЗСМК», АО «</w:t>
            </w:r>
            <w:proofErr w:type="spellStart"/>
            <w:r w:rsidRPr="00D27718">
              <w:rPr>
                <w:color w:val="000000" w:themeColor="text1"/>
              </w:rPr>
              <w:t>Металлоинвест</w:t>
            </w:r>
            <w:proofErr w:type="spellEnd"/>
            <w:r w:rsidRPr="00D27718">
              <w:rPr>
                <w:color w:val="000000" w:themeColor="text1"/>
              </w:rPr>
              <w:t>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 ПАО «Северсталь»</w:t>
            </w:r>
          </w:p>
        </w:tc>
        <w:tc>
          <w:tcPr>
            <w:tcW w:w="718" w:type="pct"/>
          </w:tcPr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517" w:type="pct"/>
          </w:tcPr>
          <w:p w:rsidR="00B81F86" w:rsidRPr="00D27718" w:rsidRDefault="00B81F86" w:rsidP="000504C6">
            <w:pPr>
              <w:rPr>
                <w:color w:val="000000" w:themeColor="text1"/>
              </w:rPr>
            </w:pPr>
            <w:proofErr w:type="gramStart"/>
            <w:r w:rsidRPr="00D27718">
              <w:rPr>
                <w:color w:val="000000" w:themeColor="text1"/>
              </w:rPr>
              <w:t xml:space="preserve">Кольцов А.С., Каменский С.А., </w:t>
            </w:r>
            <w:proofErr w:type="spellStart"/>
            <w:r w:rsidRPr="00D27718">
              <w:rPr>
                <w:color w:val="000000" w:themeColor="text1"/>
              </w:rPr>
              <w:t>Уражевская</w:t>
            </w:r>
            <w:proofErr w:type="spellEnd"/>
            <w:r w:rsidRPr="00D27718">
              <w:rPr>
                <w:color w:val="000000" w:themeColor="text1"/>
              </w:rPr>
              <w:t xml:space="preserve"> Л.А., Бакланов А.С., Иванов К.В, Алексеев А.Н., Ушаков А.В., </w:t>
            </w:r>
            <w:proofErr w:type="spellStart"/>
            <w:r w:rsidRPr="00D27718">
              <w:rPr>
                <w:color w:val="000000" w:themeColor="text1"/>
              </w:rPr>
              <w:t>Иолич</w:t>
            </w:r>
            <w:proofErr w:type="spellEnd"/>
            <w:r w:rsidRPr="00D27718">
              <w:rPr>
                <w:color w:val="000000" w:themeColor="text1"/>
              </w:rPr>
              <w:t xml:space="preserve"> Д.В., Храмцов К.С., Кравец Е.В., </w:t>
            </w:r>
            <w:proofErr w:type="spellStart"/>
            <w:r w:rsidRPr="00D27718">
              <w:rPr>
                <w:color w:val="000000" w:themeColor="text1"/>
              </w:rPr>
              <w:t>Солодова</w:t>
            </w:r>
            <w:proofErr w:type="spellEnd"/>
            <w:r w:rsidRPr="00D27718">
              <w:rPr>
                <w:color w:val="000000" w:themeColor="text1"/>
              </w:rPr>
              <w:t xml:space="preserve"> О.В., Кошель С.В., Вакулов В.А., </w:t>
            </w:r>
            <w:proofErr w:type="spellStart"/>
            <w:r w:rsidRPr="00D27718">
              <w:rPr>
                <w:color w:val="000000" w:themeColor="text1"/>
              </w:rPr>
              <w:t>Борчик</w:t>
            </w:r>
            <w:proofErr w:type="spellEnd"/>
            <w:r w:rsidRPr="00D27718">
              <w:rPr>
                <w:color w:val="000000" w:themeColor="text1"/>
              </w:rPr>
              <w:t xml:space="preserve"> В.О., </w:t>
            </w:r>
            <w:proofErr w:type="spellStart"/>
            <w:r w:rsidRPr="00D27718">
              <w:rPr>
                <w:color w:val="000000" w:themeColor="text1"/>
              </w:rPr>
              <w:t>Шаймуратов</w:t>
            </w:r>
            <w:proofErr w:type="spellEnd"/>
            <w:r w:rsidRPr="00D27718">
              <w:rPr>
                <w:color w:val="000000" w:themeColor="text1"/>
              </w:rPr>
              <w:t xml:space="preserve"> А.З., Поляков В.П., Бондаренко Н.В.</w:t>
            </w:r>
            <w:proofErr w:type="gramEnd"/>
          </w:p>
        </w:tc>
      </w:tr>
      <w:tr w:rsidR="00D27718" w:rsidRPr="00D27718" w:rsidTr="00B81F86">
        <w:tc>
          <w:tcPr>
            <w:tcW w:w="946" w:type="pct"/>
          </w:tcPr>
          <w:p w:rsidR="00B81F86" w:rsidRPr="00D27718" w:rsidRDefault="00B81F86" w:rsidP="000504C6">
            <w:pPr>
              <w:rPr>
                <w:rFonts w:eastAsia="Calibri"/>
                <w:bCs/>
                <w:color w:val="000000" w:themeColor="text1"/>
                <w:kern w:val="36"/>
              </w:rPr>
            </w:pPr>
            <w:r w:rsidRPr="00D27718">
              <w:rPr>
                <w:rFonts w:eastAsia="Calibri"/>
                <w:bCs/>
                <w:color w:val="000000" w:themeColor="text1"/>
                <w:kern w:val="36"/>
              </w:rPr>
              <w:t xml:space="preserve">Интернет-обсуждение в формате </w:t>
            </w:r>
            <w:proofErr w:type="spellStart"/>
            <w:r w:rsidRPr="00D27718">
              <w:rPr>
                <w:rFonts w:eastAsia="Calibri"/>
                <w:bCs/>
                <w:color w:val="000000" w:themeColor="text1"/>
                <w:kern w:val="36"/>
              </w:rPr>
              <w:t>вебинара</w:t>
            </w:r>
            <w:proofErr w:type="spellEnd"/>
          </w:p>
        </w:tc>
        <w:tc>
          <w:tcPr>
            <w:tcW w:w="479" w:type="pct"/>
          </w:tcPr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14 августа 2015г.</w:t>
            </w:r>
          </w:p>
        </w:tc>
        <w:tc>
          <w:tcPr>
            <w:tcW w:w="1340" w:type="pct"/>
          </w:tcPr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D27718">
              <w:rPr>
                <w:color w:val="000000" w:themeColor="text1"/>
              </w:rPr>
              <w:t>Чермет</w:t>
            </w:r>
            <w:proofErr w:type="spellEnd"/>
            <w:r w:rsidRPr="00D27718">
              <w:rPr>
                <w:color w:val="000000" w:themeColor="text1"/>
              </w:rPr>
              <w:t>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«УГМК»,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</w:t>
            </w:r>
            <w:proofErr w:type="spellStart"/>
            <w:r w:rsidRPr="00D27718">
              <w:rPr>
                <w:color w:val="000000" w:themeColor="text1"/>
              </w:rPr>
              <w:t>Уралэлектромедь</w:t>
            </w:r>
            <w:proofErr w:type="spellEnd"/>
            <w:r w:rsidRPr="00D27718">
              <w:rPr>
                <w:color w:val="000000" w:themeColor="text1"/>
              </w:rPr>
              <w:t>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ПАО «ГМК «Норильский никель», АО «ЕВРАЗ-НТМК», ОАО «ММК», ОАО «ЧМК», АО «</w:t>
            </w:r>
            <w:proofErr w:type="spellStart"/>
            <w:r w:rsidRPr="00D27718">
              <w:rPr>
                <w:color w:val="000000" w:themeColor="text1"/>
              </w:rPr>
              <w:t>Металлоинвест</w:t>
            </w:r>
            <w:proofErr w:type="spellEnd"/>
            <w:r w:rsidRPr="00D27718">
              <w:rPr>
                <w:color w:val="000000" w:themeColor="text1"/>
              </w:rPr>
              <w:t>»</w:t>
            </w:r>
          </w:p>
        </w:tc>
        <w:tc>
          <w:tcPr>
            <w:tcW w:w="718" w:type="pct"/>
          </w:tcPr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517" w:type="pct"/>
          </w:tcPr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Кольцов А.С., Каменский С.А., </w:t>
            </w:r>
            <w:proofErr w:type="spellStart"/>
            <w:r w:rsidRPr="00D27718">
              <w:rPr>
                <w:color w:val="000000" w:themeColor="text1"/>
              </w:rPr>
              <w:t>Уражевская</w:t>
            </w:r>
            <w:proofErr w:type="spellEnd"/>
            <w:r w:rsidRPr="00D27718">
              <w:rPr>
                <w:color w:val="000000" w:themeColor="text1"/>
              </w:rPr>
              <w:t xml:space="preserve"> Л.А., Бакланов А.С., </w:t>
            </w:r>
            <w:proofErr w:type="spellStart"/>
            <w:r w:rsidRPr="00D27718">
              <w:rPr>
                <w:color w:val="000000" w:themeColor="text1"/>
              </w:rPr>
              <w:t>Гилязетдинов</w:t>
            </w:r>
            <w:proofErr w:type="spellEnd"/>
            <w:r w:rsidRPr="00D27718">
              <w:rPr>
                <w:color w:val="000000" w:themeColor="text1"/>
              </w:rPr>
              <w:t xml:space="preserve"> Р.Р., Мовчан А.М., Иванов К.В, Алексеев А.Н., Храмцов К.С., Кравец Е.В., </w:t>
            </w:r>
            <w:proofErr w:type="spellStart"/>
            <w:r w:rsidRPr="00D27718">
              <w:rPr>
                <w:color w:val="000000" w:themeColor="text1"/>
              </w:rPr>
              <w:t>Солодова</w:t>
            </w:r>
            <w:proofErr w:type="spellEnd"/>
            <w:r w:rsidRPr="00D27718">
              <w:rPr>
                <w:color w:val="000000" w:themeColor="text1"/>
              </w:rPr>
              <w:t xml:space="preserve"> О.В., Кошель С.В., Вакулов В.А., </w:t>
            </w:r>
            <w:proofErr w:type="spellStart"/>
            <w:r w:rsidRPr="00D27718">
              <w:rPr>
                <w:color w:val="000000" w:themeColor="text1"/>
              </w:rPr>
              <w:t>Борчик</w:t>
            </w:r>
            <w:proofErr w:type="spellEnd"/>
            <w:r w:rsidRPr="00D27718">
              <w:rPr>
                <w:color w:val="000000" w:themeColor="text1"/>
              </w:rPr>
              <w:t xml:space="preserve"> В.О.,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Шаймуратов</w:t>
            </w:r>
            <w:proofErr w:type="spellEnd"/>
            <w:r w:rsidRPr="00D27718">
              <w:rPr>
                <w:color w:val="000000" w:themeColor="text1"/>
              </w:rPr>
              <w:t xml:space="preserve"> А.З., Поляков В.П. </w:t>
            </w:r>
          </w:p>
        </w:tc>
      </w:tr>
      <w:tr w:rsidR="00D27718" w:rsidRPr="00D27718" w:rsidTr="00B81F86">
        <w:tc>
          <w:tcPr>
            <w:tcW w:w="946" w:type="pct"/>
          </w:tcPr>
          <w:p w:rsidR="00B81F86" w:rsidRPr="00D27718" w:rsidRDefault="00B81F86" w:rsidP="000504C6">
            <w:pPr>
              <w:rPr>
                <w:rFonts w:eastAsia="Calibri"/>
                <w:bCs/>
                <w:color w:val="000000" w:themeColor="text1"/>
                <w:kern w:val="36"/>
              </w:rPr>
            </w:pPr>
            <w:r w:rsidRPr="00D27718">
              <w:rPr>
                <w:rFonts w:eastAsia="Calibri"/>
                <w:bCs/>
                <w:color w:val="000000" w:themeColor="text1"/>
                <w:kern w:val="36"/>
              </w:rPr>
              <w:t xml:space="preserve">Интернет-обсуждение в формате </w:t>
            </w:r>
            <w:proofErr w:type="spellStart"/>
            <w:r w:rsidRPr="00D27718">
              <w:rPr>
                <w:rFonts w:eastAsia="Calibri"/>
                <w:bCs/>
                <w:color w:val="000000" w:themeColor="text1"/>
                <w:kern w:val="36"/>
              </w:rPr>
              <w:t>вебинара</w:t>
            </w:r>
            <w:proofErr w:type="spellEnd"/>
          </w:p>
        </w:tc>
        <w:tc>
          <w:tcPr>
            <w:tcW w:w="479" w:type="pct"/>
          </w:tcPr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21 августа 2015г.</w:t>
            </w:r>
          </w:p>
        </w:tc>
        <w:tc>
          <w:tcPr>
            <w:tcW w:w="1340" w:type="pct"/>
          </w:tcPr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D27718">
              <w:rPr>
                <w:color w:val="000000" w:themeColor="text1"/>
              </w:rPr>
              <w:t>Чермет</w:t>
            </w:r>
            <w:proofErr w:type="spellEnd"/>
            <w:r w:rsidRPr="00D27718">
              <w:rPr>
                <w:color w:val="000000" w:themeColor="text1"/>
              </w:rPr>
              <w:t>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«УГМК»,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</w:t>
            </w:r>
            <w:proofErr w:type="spellStart"/>
            <w:r w:rsidRPr="00D27718">
              <w:rPr>
                <w:color w:val="000000" w:themeColor="text1"/>
              </w:rPr>
              <w:t>Уралэлектромедь</w:t>
            </w:r>
            <w:proofErr w:type="spellEnd"/>
            <w:r w:rsidRPr="00D27718">
              <w:rPr>
                <w:color w:val="000000" w:themeColor="text1"/>
              </w:rPr>
              <w:t>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ПАО «ГМК «Норильский никель»,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«ЕВРАЗ-НТМК»,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«ММК», АО «ЕВРАЗ-ЗСМК», ПАО «Северсталь»</w:t>
            </w:r>
          </w:p>
        </w:tc>
        <w:tc>
          <w:tcPr>
            <w:tcW w:w="718" w:type="pct"/>
          </w:tcPr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517" w:type="pct"/>
          </w:tcPr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Кольцов А.С., Каменский С.А., </w:t>
            </w:r>
            <w:proofErr w:type="spellStart"/>
            <w:r w:rsidRPr="00D27718">
              <w:rPr>
                <w:color w:val="000000" w:themeColor="text1"/>
              </w:rPr>
              <w:t>Уражевская</w:t>
            </w:r>
            <w:proofErr w:type="spellEnd"/>
            <w:r w:rsidRPr="00D27718">
              <w:rPr>
                <w:color w:val="000000" w:themeColor="text1"/>
              </w:rPr>
              <w:t xml:space="preserve"> Л.А., Бакланов А.С., Бондаренко Н.В., Кравец Е.В.,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Солодова</w:t>
            </w:r>
            <w:proofErr w:type="spellEnd"/>
            <w:r w:rsidRPr="00D27718">
              <w:rPr>
                <w:color w:val="000000" w:themeColor="text1"/>
              </w:rPr>
              <w:t xml:space="preserve"> О.В., Кошель С.В., Вакулов В.А., </w:t>
            </w:r>
            <w:proofErr w:type="spellStart"/>
            <w:r w:rsidRPr="00D27718">
              <w:rPr>
                <w:color w:val="000000" w:themeColor="text1"/>
              </w:rPr>
              <w:t>Борчик</w:t>
            </w:r>
            <w:proofErr w:type="spellEnd"/>
            <w:r w:rsidRPr="00D27718">
              <w:rPr>
                <w:color w:val="000000" w:themeColor="text1"/>
              </w:rPr>
              <w:t xml:space="preserve"> В.О., </w:t>
            </w:r>
            <w:proofErr w:type="spellStart"/>
            <w:r w:rsidRPr="00D27718">
              <w:rPr>
                <w:color w:val="000000" w:themeColor="text1"/>
              </w:rPr>
              <w:t>Шаймуратов</w:t>
            </w:r>
            <w:proofErr w:type="spellEnd"/>
            <w:r w:rsidRPr="00D27718">
              <w:rPr>
                <w:color w:val="000000" w:themeColor="text1"/>
              </w:rPr>
              <w:t xml:space="preserve"> А.З., Поляков В.П., </w:t>
            </w:r>
            <w:proofErr w:type="spellStart"/>
            <w:r w:rsidRPr="00D27718">
              <w:rPr>
                <w:color w:val="000000" w:themeColor="text1"/>
              </w:rPr>
              <w:t>Гилязетдинов</w:t>
            </w:r>
            <w:proofErr w:type="spellEnd"/>
            <w:r w:rsidRPr="00D27718">
              <w:rPr>
                <w:color w:val="000000" w:themeColor="text1"/>
              </w:rPr>
              <w:t xml:space="preserve"> Р.Р., Мовчан А.М., Ушаков А.В., </w:t>
            </w:r>
            <w:proofErr w:type="spellStart"/>
            <w:r w:rsidRPr="00D27718">
              <w:rPr>
                <w:color w:val="000000" w:themeColor="text1"/>
              </w:rPr>
              <w:t>Иолич</w:t>
            </w:r>
            <w:proofErr w:type="spellEnd"/>
            <w:r w:rsidRPr="00D27718">
              <w:rPr>
                <w:color w:val="000000" w:themeColor="text1"/>
              </w:rPr>
              <w:t xml:space="preserve"> Д.В., Иванов К.В, Алексеев А.Н.,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Храмцов К.С.</w:t>
            </w:r>
          </w:p>
        </w:tc>
      </w:tr>
      <w:tr w:rsidR="00D27718" w:rsidRPr="00D27718" w:rsidTr="00B81F86">
        <w:tc>
          <w:tcPr>
            <w:tcW w:w="946" w:type="pct"/>
          </w:tcPr>
          <w:p w:rsidR="00B81F86" w:rsidRPr="00D27718" w:rsidRDefault="00B81F86" w:rsidP="000504C6">
            <w:pPr>
              <w:rPr>
                <w:rFonts w:eastAsia="Calibri"/>
                <w:bCs/>
                <w:color w:val="000000" w:themeColor="text1"/>
                <w:kern w:val="36"/>
              </w:rPr>
            </w:pPr>
            <w:r w:rsidRPr="00D27718">
              <w:rPr>
                <w:rFonts w:eastAsia="Calibri"/>
                <w:bCs/>
                <w:color w:val="000000" w:themeColor="text1"/>
                <w:kern w:val="36"/>
              </w:rPr>
              <w:t xml:space="preserve">Интернет-обсуждение в формате </w:t>
            </w:r>
            <w:proofErr w:type="spellStart"/>
            <w:r w:rsidRPr="00D27718">
              <w:rPr>
                <w:rFonts w:eastAsia="Calibri"/>
                <w:bCs/>
                <w:color w:val="000000" w:themeColor="text1"/>
                <w:kern w:val="36"/>
              </w:rPr>
              <w:t>вебинара</w:t>
            </w:r>
            <w:proofErr w:type="spellEnd"/>
          </w:p>
        </w:tc>
        <w:tc>
          <w:tcPr>
            <w:tcW w:w="479" w:type="pct"/>
          </w:tcPr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28 августа 2015г.</w:t>
            </w:r>
          </w:p>
        </w:tc>
        <w:tc>
          <w:tcPr>
            <w:tcW w:w="1340" w:type="pct"/>
          </w:tcPr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D27718">
              <w:rPr>
                <w:color w:val="000000" w:themeColor="text1"/>
              </w:rPr>
              <w:t>Чермет</w:t>
            </w:r>
            <w:proofErr w:type="spellEnd"/>
            <w:r w:rsidRPr="00D27718">
              <w:rPr>
                <w:color w:val="000000" w:themeColor="text1"/>
              </w:rPr>
              <w:t>»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«УГМК»,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</w:t>
            </w:r>
            <w:proofErr w:type="spellStart"/>
            <w:r w:rsidRPr="00D27718">
              <w:rPr>
                <w:color w:val="000000" w:themeColor="text1"/>
              </w:rPr>
              <w:t>Уралэлектромедь</w:t>
            </w:r>
            <w:proofErr w:type="spellEnd"/>
            <w:r w:rsidRPr="00D27718">
              <w:rPr>
                <w:color w:val="000000" w:themeColor="text1"/>
              </w:rPr>
              <w:t>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ПАО «ГМК «Норильский никель», </w:t>
            </w:r>
            <w:r w:rsidRPr="00D27718">
              <w:rPr>
                <w:color w:val="000000" w:themeColor="text1"/>
              </w:rPr>
              <w:lastRenderedPageBreak/>
              <w:t>ПАО «Северсталь», ОАО «ММК», ОАО «ЕВРАЗ-НТМК»,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АО «ЕВРАЗ-ЗСМК»,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ППО «</w:t>
            </w:r>
            <w:proofErr w:type="spellStart"/>
            <w:r w:rsidRPr="00D27718">
              <w:rPr>
                <w:color w:val="000000" w:themeColor="text1"/>
              </w:rPr>
              <w:t>Алтай-кокс</w:t>
            </w:r>
            <w:proofErr w:type="spellEnd"/>
            <w:r w:rsidRPr="00D27718">
              <w:rPr>
                <w:color w:val="000000" w:themeColor="text1"/>
              </w:rPr>
              <w:t>»</w:t>
            </w:r>
          </w:p>
        </w:tc>
        <w:tc>
          <w:tcPr>
            <w:tcW w:w="718" w:type="pct"/>
          </w:tcPr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 xml:space="preserve">Специалисты производств и специалисты по развитию </w:t>
            </w:r>
            <w:r w:rsidRPr="00D27718">
              <w:rPr>
                <w:color w:val="000000" w:themeColor="text1"/>
              </w:rPr>
              <w:lastRenderedPageBreak/>
              <w:t>квалификаций металлургических предприятий</w:t>
            </w:r>
          </w:p>
        </w:tc>
        <w:tc>
          <w:tcPr>
            <w:tcW w:w="1517" w:type="pct"/>
          </w:tcPr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 xml:space="preserve">Кольцов А.С., Каменский С.А., </w:t>
            </w:r>
            <w:proofErr w:type="spellStart"/>
            <w:r w:rsidRPr="00D27718">
              <w:rPr>
                <w:color w:val="000000" w:themeColor="text1"/>
              </w:rPr>
              <w:t>Уражевская</w:t>
            </w:r>
            <w:proofErr w:type="spellEnd"/>
            <w:r w:rsidRPr="00D27718">
              <w:rPr>
                <w:color w:val="000000" w:themeColor="text1"/>
              </w:rPr>
              <w:t xml:space="preserve"> Л.А., Бакланов А.С.,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Поляков В.П., </w:t>
            </w:r>
            <w:proofErr w:type="spellStart"/>
            <w:r w:rsidRPr="00D27718">
              <w:rPr>
                <w:color w:val="000000" w:themeColor="text1"/>
              </w:rPr>
              <w:t>Гилязетдинов</w:t>
            </w:r>
            <w:proofErr w:type="spellEnd"/>
            <w:r w:rsidRPr="00D27718">
              <w:rPr>
                <w:color w:val="000000" w:themeColor="text1"/>
              </w:rPr>
              <w:t xml:space="preserve"> Р.Р.,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Кравец Е.В., </w:t>
            </w:r>
            <w:proofErr w:type="spellStart"/>
            <w:r w:rsidRPr="00D27718">
              <w:rPr>
                <w:color w:val="000000" w:themeColor="text1"/>
              </w:rPr>
              <w:t>Солодова</w:t>
            </w:r>
            <w:proofErr w:type="spellEnd"/>
            <w:r w:rsidRPr="00D27718">
              <w:rPr>
                <w:color w:val="000000" w:themeColor="text1"/>
              </w:rPr>
              <w:t xml:space="preserve"> О.В., Кошель </w:t>
            </w:r>
            <w:r w:rsidRPr="00D27718">
              <w:rPr>
                <w:color w:val="000000" w:themeColor="text1"/>
              </w:rPr>
              <w:lastRenderedPageBreak/>
              <w:t xml:space="preserve">С.В., Вакулов В.А., </w:t>
            </w:r>
            <w:proofErr w:type="spellStart"/>
            <w:r w:rsidRPr="00D27718">
              <w:rPr>
                <w:color w:val="000000" w:themeColor="text1"/>
              </w:rPr>
              <w:t>Борчик</w:t>
            </w:r>
            <w:proofErr w:type="spellEnd"/>
            <w:r w:rsidRPr="00D27718">
              <w:rPr>
                <w:color w:val="000000" w:themeColor="text1"/>
              </w:rPr>
              <w:t xml:space="preserve"> В.О., </w:t>
            </w:r>
            <w:proofErr w:type="spellStart"/>
            <w:r w:rsidRPr="00D27718">
              <w:rPr>
                <w:color w:val="000000" w:themeColor="text1"/>
              </w:rPr>
              <w:t>Шаймуратов</w:t>
            </w:r>
            <w:proofErr w:type="spellEnd"/>
            <w:r w:rsidRPr="00D27718">
              <w:rPr>
                <w:color w:val="000000" w:themeColor="text1"/>
              </w:rPr>
              <w:t xml:space="preserve"> А.З., Мовчан А.М., Ушаков А.В.,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Иолич</w:t>
            </w:r>
            <w:proofErr w:type="spellEnd"/>
            <w:r w:rsidRPr="00D27718">
              <w:rPr>
                <w:color w:val="000000" w:themeColor="text1"/>
              </w:rPr>
              <w:t xml:space="preserve"> Д.В., Иванов К.В, Алексеев А.Н., Храмцов К.С.</w:t>
            </w:r>
          </w:p>
        </w:tc>
      </w:tr>
      <w:tr w:rsidR="00D27718" w:rsidRPr="00D27718" w:rsidTr="00B81F86">
        <w:tc>
          <w:tcPr>
            <w:tcW w:w="946" w:type="pct"/>
          </w:tcPr>
          <w:p w:rsidR="00B81F86" w:rsidRPr="00D27718" w:rsidRDefault="00B81F86" w:rsidP="000504C6">
            <w:pPr>
              <w:shd w:val="clear" w:color="auto" w:fill="FFFFFF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r w:rsidRPr="00D27718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>Открытое обсуждение</w:t>
            </w:r>
          </w:p>
        </w:tc>
        <w:tc>
          <w:tcPr>
            <w:tcW w:w="479" w:type="pct"/>
          </w:tcPr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30 сентября 2015г.</w:t>
            </w:r>
          </w:p>
        </w:tc>
        <w:tc>
          <w:tcPr>
            <w:tcW w:w="1340" w:type="pct"/>
          </w:tcPr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ООО «Корпорация </w:t>
            </w:r>
            <w:proofErr w:type="spellStart"/>
            <w:r w:rsidRPr="00D27718">
              <w:rPr>
                <w:color w:val="000000" w:themeColor="text1"/>
              </w:rPr>
              <w:t>Чермет</w:t>
            </w:r>
            <w:proofErr w:type="spellEnd"/>
            <w:r w:rsidRPr="00D27718">
              <w:rPr>
                <w:color w:val="000000" w:themeColor="text1"/>
              </w:rPr>
              <w:t xml:space="preserve">»,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АО «ОМК»,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ПАО «ТМК»,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ОАО «ВМЗ», </w:t>
            </w:r>
          </w:p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ФГАУО ВПО НИТУ «</w:t>
            </w:r>
            <w:proofErr w:type="spellStart"/>
            <w:r w:rsidRPr="00D27718">
              <w:rPr>
                <w:color w:val="000000" w:themeColor="text1"/>
              </w:rPr>
              <w:t>МИСиС</w:t>
            </w:r>
            <w:proofErr w:type="spellEnd"/>
            <w:r w:rsidRPr="00D27718">
              <w:rPr>
                <w:color w:val="000000" w:themeColor="text1"/>
              </w:rPr>
              <w:t>»</w:t>
            </w:r>
          </w:p>
        </w:tc>
        <w:tc>
          <w:tcPr>
            <w:tcW w:w="718" w:type="pct"/>
          </w:tcPr>
          <w:p w:rsidR="00B81F86" w:rsidRPr="00D27718" w:rsidRDefault="00B81F86" w:rsidP="000504C6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Представители организаций-разработчиков и представители производственных предприятий</w:t>
            </w:r>
          </w:p>
        </w:tc>
        <w:tc>
          <w:tcPr>
            <w:tcW w:w="1517" w:type="pct"/>
          </w:tcPr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proofErr w:type="spellStart"/>
            <w:proofErr w:type="gramStart"/>
            <w:r w:rsidRPr="00D27718">
              <w:rPr>
                <w:color w:val="000000" w:themeColor="text1"/>
              </w:rPr>
              <w:t>Бечевина</w:t>
            </w:r>
            <w:proofErr w:type="spellEnd"/>
            <w:r w:rsidRPr="00D27718">
              <w:rPr>
                <w:color w:val="000000" w:themeColor="text1"/>
              </w:rPr>
              <w:t xml:space="preserve"> Э.Г., Братин Ю.С., Бородин Д.И.,</w:t>
            </w:r>
            <w:proofErr w:type="spellStart"/>
            <w:r w:rsidRPr="00D27718">
              <w:rPr>
                <w:color w:val="000000" w:themeColor="text1"/>
              </w:rPr>
              <w:t>Гугис</w:t>
            </w:r>
            <w:proofErr w:type="spellEnd"/>
            <w:r w:rsidRPr="00D27718">
              <w:rPr>
                <w:color w:val="000000" w:themeColor="text1"/>
              </w:rPr>
              <w:t xml:space="preserve"> Н.Н., Горчакова Л.И., </w:t>
            </w:r>
            <w:proofErr w:type="spellStart"/>
            <w:r w:rsidRPr="00D27718">
              <w:rPr>
                <w:color w:val="000000" w:themeColor="text1"/>
              </w:rPr>
              <w:t>Галиуллин</w:t>
            </w:r>
            <w:proofErr w:type="spellEnd"/>
            <w:r w:rsidRPr="00D27718">
              <w:rPr>
                <w:color w:val="000000" w:themeColor="text1"/>
              </w:rPr>
              <w:t xml:space="preserve"> Т.Р., </w:t>
            </w:r>
            <w:proofErr w:type="spellStart"/>
            <w:r w:rsidRPr="00D27718">
              <w:rPr>
                <w:color w:val="000000" w:themeColor="text1"/>
              </w:rPr>
              <w:t>Думчева</w:t>
            </w:r>
            <w:proofErr w:type="spellEnd"/>
            <w:r w:rsidRPr="00D27718">
              <w:rPr>
                <w:color w:val="000000" w:themeColor="text1"/>
              </w:rPr>
              <w:t xml:space="preserve"> Т.Н., Зиновьева Н.Г., Иванова И.М., Ильин А.А., Кондратов Л.П., Котляр Б.А., Кочетов А.И., </w:t>
            </w:r>
            <w:proofErr w:type="spellStart"/>
            <w:r w:rsidRPr="00D27718">
              <w:rPr>
                <w:color w:val="000000" w:themeColor="text1"/>
              </w:rPr>
              <w:t>Крупин</w:t>
            </w:r>
            <w:proofErr w:type="spellEnd"/>
            <w:r w:rsidRPr="00D27718">
              <w:rPr>
                <w:color w:val="000000" w:themeColor="text1"/>
              </w:rPr>
              <w:t xml:space="preserve"> Ю.А., Каменский С.А. Козаченко Е.Н., Кольцов А.С., </w:t>
            </w:r>
            <w:proofErr w:type="gramEnd"/>
          </w:p>
          <w:p w:rsidR="00B81F86" w:rsidRPr="00D27718" w:rsidRDefault="00B81F86" w:rsidP="000504C6">
            <w:pPr>
              <w:outlineLvl w:val="0"/>
              <w:rPr>
                <w:color w:val="000000" w:themeColor="text1"/>
              </w:rPr>
            </w:pPr>
            <w:proofErr w:type="spellStart"/>
            <w:proofErr w:type="gramStart"/>
            <w:r w:rsidRPr="00D27718">
              <w:rPr>
                <w:color w:val="000000" w:themeColor="text1"/>
              </w:rPr>
              <w:t>Коликов</w:t>
            </w:r>
            <w:proofErr w:type="spellEnd"/>
            <w:r w:rsidRPr="00D27718">
              <w:rPr>
                <w:color w:val="000000" w:themeColor="text1"/>
              </w:rPr>
              <w:t xml:space="preserve"> А.П., </w:t>
            </w:r>
            <w:proofErr w:type="spellStart"/>
            <w:r w:rsidRPr="00D27718">
              <w:rPr>
                <w:color w:val="000000" w:themeColor="text1"/>
              </w:rPr>
              <w:t>Колбин</w:t>
            </w:r>
            <w:proofErr w:type="spellEnd"/>
            <w:r w:rsidRPr="00D27718">
              <w:rPr>
                <w:color w:val="000000" w:themeColor="text1"/>
              </w:rPr>
              <w:t xml:space="preserve"> Н.И., </w:t>
            </w:r>
            <w:proofErr w:type="spellStart"/>
            <w:r w:rsidRPr="00D27718">
              <w:rPr>
                <w:color w:val="000000" w:themeColor="text1"/>
              </w:rPr>
              <w:t>Кац</w:t>
            </w:r>
            <w:proofErr w:type="spellEnd"/>
            <w:r w:rsidRPr="00D27718">
              <w:rPr>
                <w:color w:val="000000" w:themeColor="text1"/>
              </w:rPr>
              <w:t xml:space="preserve"> Я.Л., Кривошеий В.Т., </w:t>
            </w:r>
            <w:proofErr w:type="spellStart"/>
            <w:r w:rsidRPr="00D27718">
              <w:rPr>
                <w:color w:val="000000" w:themeColor="text1"/>
              </w:rPr>
              <w:t>Лифар</w:t>
            </w:r>
            <w:proofErr w:type="spellEnd"/>
            <w:r w:rsidRPr="00D27718">
              <w:rPr>
                <w:color w:val="000000" w:themeColor="text1"/>
              </w:rPr>
              <w:t xml:space="preserve"> В.В., </w:t>
            </w:r>
            <w:proofErr w:type="spellStart"/>
            <w:r w:rsidRPr="00D27718">
              <w:rPr>
                <w:color w:val="000000" w:themeColor="text1"/>
              </w:rPr>
              <w:t>Манушин</w:t>
            </w:r>
            <w:proofErr w:type="spellEnd"/>
            <w:r w:rsidRPr="00D27718">
              <w:rPr>
                <w:color w:val="000000" w:themeColor="text1"/>
              </w:rPr>
              <w:t xml:space="preserve"> В.А., Мищенко И.М., Олейник Н.П., Петрик СМ., Пономаренко </w:t>
            </w:r>
            <w:proofErr w:type="spellStart"/>
            <w:r w:rsidRPr="00D27718">
              <w:rPr>
                <w:color w:val="000000" w:themeColor="text1"/>
              </w:rPr>
              <w:t>С.В.Попов</w:t>
            </w:r>
            <w:proofErr w:type="spellEnd"/>
            <w:r w:rsidRPr="00D27718">
              <w:rPr>
                <w:color w:val="000000" w:themeColor="text1"/>
              </w:rPr>
              <w:t xml:space="preserve"> В.А., </w:t>
            </w:r>
            <w:proofErr w:type="spellStart"/>
            <w:r w:rsidRPr="00D27718">
              <w:rPr>
                <w:color w:val="000000" w:themeColor="text1"/>
              </w:rPr>
              <w:t>Раваева</w:t>
            </w:r>
            <w:proofErr w:type="spellEnd"/>
            <w:r w:rsidRPr="00D27718">
              <w:rPr>
                <w:color w:val="000000" w:themeColor="text1"/>
              </w:rPr>
              <w:t xml:space="preserve"> А Г., Семенов А.С., Синельников В.А., </w:t>
            </w:r>
            <w:proofErr w:type="spellStart"/>
            <w:r w:rsidRPr="00D27718">
              <w:rPr>
                <w:color w:val="000000" w:themeColor="text1"/>
              </w:rPr>
              <w:t>Смалько</w:t>
            </w:r>
            <w:proofErr w:type="spellEnd"/>
            <w:r w:rsidRPr="00D27718">
              <w:rPr>
                <w:color w:val="000000" w:themeColor="text1"/>
              </w:rPr>
              <w:t xml:space="preserve"> В.Н., </w:t>
            </w:r>
            <w:proofErr w:type="spellStart"/>
            <w:r w:rsidRPr="00D27718">
              <w:rPr>
                <w:color w:val="000000" w:themeColor="text1"/>
              </w:rPr>
              <w:t>Сомичева</w:t>
            </w:r>
            <w:proofErr w:type="spellEnd"/>
            <w:r w:rsidRPr="00D27718">
              <w:rPr>
                <w:color w:val="000000" w:themeColor="text1"/>
              </w:rPr>
              <w:t xml:space="preserve"> Е.Н., Спирин С.А., Соловьев В.П., </w:t>
            </w:r>
            <w:proofErr w:type="spellStart"/>
            <w:r w:rsidRPr="00D27718">
              <w:rPr>
                <w:color w:val="000000" w:themeColor="text1"/>
              </w:rPr>
              <w:t>Таперо</w:t>
            </w:r>
            <w:proofErr w:type="spellEnd"/>
            <w:r w:rsidRPr="00D27718">
              <w:rPr>
                <w:color w:val="000000" w:themeColor="text1"/>
              </w:rPr>
              <w:t xml:space="preserve"> И.Н., Тулупов О.Н., Тарасенко</w:t>
            </w:r>
            <w:proofErr w:type="gramEnd"/>
            <w:r w:rsidRPr="00D27718">
              <w:rPr>
                <w:color w:val="000000" w:themeColor="text1"/>
              </w:rPr>
              <w:t xml:space="preserve"> В.И., Травкин В.А., </w:t>
            </w:r>
            <w:proofErr w:type="spellStart"/>
            <w:r w:rsidRPr="00D27718">
              <w:rPr>
                <w:color w:val="000000" w:themeColor="text1"/>
              </w:rPr>
              <w:t>Третяк</w:t>
            </w:r>
            <w:proofErr w:type="spellEnd"/>
            <w:r w:rsidRPr="00D27718">
              <w:rPr>
                <w:color w:val="000000" w:themeColor="text1"/>
              </w:rPr>
              <w:t xml:space="preserve"> А.А., </w:t>
            </w:r>
            <w:proofErr w:type="spellStart"/>
            <w:r w:rsidRPr="00D27718">
              <w:rPr>
                <w:color w:val="000000" w:themeColor="text1"/>
              </w:rPr>
              <w:t>Уражевская</w:t>
            </w:r>
            <w:proofErr w:type="spellEnd"/>
            <w:r w:rsidRPr="00D27718">
              <w:rPr>
                <w:color w:val="000000" w:themeColor="text1"/>
              </w:rPr>
              <w:t xml:space="preserve"> Л.А., </w:t>
            </w:r>
            <w:proofErr w:type="spellStart"/>
            <w:r w:rsidRPr="00D27718">
              <w:rPr>
                <w:color w:val="000000" w:themeColor="text1"/>
              </w:rPr>
              <w:t>Чувикова</w:t>
            </w:r>
            <w:proofErr w:type="spellEnd"/>
            <w:r w:rsidRPr="00D27718">
              <w:rPr>
                <w:color w:val="000000" w:themeColor="text1"/>
              </w:rPr>
              <w:t xml:space="preserve"> Л.К. Шифрин Е.И., Эфрон Л.И., </w:t>
            </w:r>
            <w:proofErr w:type="spellStart"/>
            <w:r w:rsidRPr="00D27718">
              <w:rPr>
                <w:color w:val="000000" w:themeColor="text1"/>
              </w:rPr>
              <w:t>Яранцев</w:t>
            </w:r>
            <w:proofErr w:type="spellEnd"/>
            <w:r w:rsidRPr="00D27718">
              <w:rPr>
                <w:color w:val="000000" w:themeColor="text1"/>
              </w:rPr>
              <w:t xml:space="preserve"> Б.М.</w:t>
            </w:r>
          </w:p>
        </w:tc>
      </w:tr>
      <w:tr w:rsidR="00D27718" w:rsidRPr="00D27718" w:rsidTr="00B81F86">
        <w:tc>
          <w:tcPr>
            <w:tcW w:w="946" w:type="pct"/>
          </w:tcPr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bookmarkStart w:id="90" w:name="_Toc432436168"/>
            <w:r w:rsidRPr="00D27718">
              <w:rPr>
                <w:rFonts w:eastAsia="Calibri"/>
                <w:bCs/>
                <w:color w:val="000000" w:themeColor="text1"/>
                <w:kern w:val="36"/>
              </w:rPr>
              <w:t xml:space="preserve">Заседание рабочей группы ЦС Горно-металлургического профсоюза России. Повестка: «О проектах профессиональных стандартов основных </w:t>
            </w:r>
            <w:r w:rsidRPr="00D27718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>рабочих профессий черной металлургии</w:t>
            </w:r>
            <w:bookmarkEnd w:id="90"/>
          </w:p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lastRenderedPageBreak/>
              <w:t xml:space="preserve">06 октября 2015 г. </w:t>
            </w:r>
          </w:p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г. Москва</w:t>
            </w:r>
          </w:p>
        </w:tc>
        <w:tc>
          <w:tcPr>
            <w:tcW w:w="1340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Центральный совет Горно-металлургического профсоюза России</w:t>
            </w:r>
          </w:p>
        </w:tc>
        <w:tc>
          <w:tcPr>
            <w:tcW w:w="718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 xml:space="preserve">Рабочая группа </w:t>
            </w:r>
          </w:p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ЦС ГМПР</w:t>
            </w:r>
          </w:p>
        </w:tc>
        <w:tc>
          <w:tcPr>
            <w:tcW w:w="1517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Шведов А.В.</w:t>
            </w:r>
          </w:p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D27718">
              <w:rPr>
                <w:color w:val="000000" w:themeColor="text1"/>
                <w:lang w:eastAsia="en-US"/>
              </w:rPr>
              <w:t>Вестфаль</w:t>
            </w:r>
            <w:proofErr w:type="spellEnd"/>
            <w:r w:rsidRPr="00D27718">
              <w:rPr>
                <w:color w:val="000000" w:themeColor="text1"/>
                <w:lang w:eastAsia="en-US"/>
              </w:rPr>
              <w:t xml:space="preserve"> С.В.</w:t>
            </w:r>
          </w:p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Егоров В.М.</w:t>
            </w:r>
          </w:p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Михайлов О.М.</w:t>
            </w:r>
          </w:p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Прохоров В.А.</w:t>
            </w:r>
          </w:p>
        </w:tc>
      </w:tr>
      <w:tr w:rsidR="00D27718" w:rsidRPr="00D27718" w:rsidTr="00B81F86">
        <w:tc>
          <w:tcPr>
            <w:tcW w:w="946" w:type="pct"/>
            <w:vMerge w:val="restart"/>
          </w:tcPr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bookmarkStart w:id="91" w:name="_Toc432436169"/>
            <w:r w:rsidRPr="00D27718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>Экспертиза проекта профессионального стандарта</w:t>
            </w:r>
            <w:bookmarkEnd w:id="91"/>
          </w:p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 w:val="restar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rFonts w:eastAsia="Calibri"/>
                <w:bCs/>
                <w:color w:val="000000" w:themeColor="text1"/>
                <w:kern w:val="36"/>
              </w:rPr>
              <w:t>15 июня 2015г. – 30 сентября 2015г.</w:t>
            </w:r>
          </w:p>
        </w:tc>
        <w:tc>
          <w:tcPr>
            <w:tcW w:w="1340" w:type="pct"/>
            <w:vMerge w:val="restart"/>
          </w:tcPr>
          <w:p w:rsidR="00B81F86" w:rsidRPr="00D27718" w:rsidRDefault="00B81F86" w:rsidP="000F7273">
            <w:pPr>
              <w:spacing w:before="4" w:after="8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7718">
              <w:rPr>
                <w:rFonts w:eastAsia="Calibri"/>
                <w:color w:val="000000" w:themeColor="text1"/>
                <w:lang w:eastAsia="en-US"/>
              </w:rPr>
              <w:t xml:space="preserve">ООО «УГМК </w:t>
            </w:r>
            <w:proofErr w:type="gramStart"/>
            <w:r w:rsidRPr="00D27718">
              <w:rPr>
                <w:rFonts w:eastAsia="Calibri"/>
                <w:color w:val="000000" w:themeColor="text1"/>
                <w:lang w:eastAsia="en-US"/>
              </w:rPr>
              <w:t>–Х</w:t>
            </w:r>
            <w:proofErr w:type="gramEnd"/>
            <w:r w:rsidRPr="00D27718">
              <w:rPr>
                <w:rFonts w:eastAsia="Calibri"/>
                <w:color w:val="000000" w:themeColor="text1"/>
                <w:lang w:eastAsia="en-US"/>
              </w:rPr>
              <w:t>олдинг</w:t>
            </w:r>
          </w:p>
        </w:tc>
        <w:tc>
          <w:tcPr>
            <w:tcW w:w="718" w:type="pct"/>
          </w:tcPr>
          <w:p w:rsidR="00B81F86" w:rsidRPr="00D27718" w:rsidRDefault="00B81F86" w:rsidP="00620728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D27718">
              <w:rPr>
                <w:color w:val="000000" w:themeColor="text1"/>
                <w:lang w:eastAsia="en-US"/>
              </w:rPr>
              <w:t>Зам</w:t>
            </w:r>
            <w:proofErr w:type="gramStart"/>
            <w:r w:rsidRPr="00D27718">
              <w:rPr>
                <w:color w:val="000000" w:themeColor="text1"/>
                <w:lang w:eastAsia="en-US"/>
              </w:rPr>
              <w:t>.н</w:t>
            </w:r>
            <w:proofErr w:type="gramEnd"/>
            <w:r w:rsidRPr="00D27718">
              <w:rPr>
                <w:color w:val="000000" w:themeColor="text1"/>
                <w:lang w:eastAsia="en-US"/>
              </w:rPr>
              <w:t>ачальника</w:t>
            </w:r>
            <w:proofErr w:type="spellEnd"/>
            <w:r w:rsidRPr="00D27718">
              <w:rPr>
                <w:color w:val="000000" w:themeColor="text1"/>
                <w:lang w:eastAsia="en-US"/>
              </w:rPr>
              <w:t xml:space="preserve"> службы технического контроля по качеству</w:t>
            </w:r>
          </w:p>
        </w:tc>
        <w:tc>
          <w:tcPr>
            <w:tcW w:w="1517" w:type="pct"/>
          </w:tcPr>
          <w:p w:rsidR="00B81F86" w:rsidRPr="00D27718" w:rsidRDefault="00B81F86" w:rsidP="00620728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Корнилова Елена Васильевна</w:t>
            </w:r>
          </w:p>
        </w:tc>
      </w:tr>
      <w:tr w:rsidR="00D27718" w:rsidRPr="00D27718" w:rsidTr="00B81F86">
        <w:tc>
          <w:tcPr>
            <w:tcW w:w="946" w:type="pct"/>
            <w:vMerge/>
          </w:tcPr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718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Сменный мастер цеха КЭЦ</w:t>
            </w:r>
          </w:p>
        </w:tc>
        <w:tc>
          <w:tcPr>
            <w:tcW w:w="1517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Макаров Иван Николаевич</w:t>
            </w:r>
          </w:p>
        </w:tc>
      </w:tr>
      <w:tr w:rsidR="00D27718" w:rsidRPr="00D27718" w:rsidTr="00B81F86">
        <w:tc>
          <w:tcPr>
            <w:tcW w:w="946" w:type="pct"/>
            <w:vMerge/>
          </w:tcPr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718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Менеджер по обучению и развитию персонал</w:t>
            </w:r>
            <w:proofErr w:type="gramStart"/>
            <w:r w:rsidRPr="00D27718">
              <w:rPr>
                <w:color w:val="000000" w:themeColor="text1"/>
                <w:lang w:eastAsia="en-US"/>
              </w:rPr>
              <w:t>а ООО</w:t>
            </w:r>
            <w:proofErr w:type="gramEnd"/>
            <w:r w:rsidRPr="00D27718">
              <w:rPr>
                <w:color w:val="000000" w:themeColor="text1"/>
                <w:lang w:eastAsia="en-US"/>
              </w:rPr>
              <w:t xml:space="preserve"> «Святогор»</w:t>
            </w:r>
          </w:p>
        </w:tc>
        <w:tc>
          <w:tcPr>
            <w:tcW w:w="1517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Рублева Ксения Сергеевна</w:t>
            </w:r>
          </w:p>
        </w:tc>
      </w:tr>
      <w:tr w:rsidR="00D27718" w:rsidRPr="00D27718" w:rsidTr="00B81F86">
        <w:tc>
          <w:tcPr>
            <w:tcW w:w="946" w:type="pct"/>
            <w:vMerge/>
          </w:tcPr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718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D27718">
              <w:rPr>
                <w:color w:val="000000" w:themeColor="text1"/>
                <w:lang w:eastAsia="en-US"/>
              </w:rPr>
              <w:t>Зам</w:t>
            </w:r>
            <w:proofErr w:type="gramStart"/>
            <w:r w:rsidRPr="00D27718">
              <w:rPr>
                <w:color w:val="000000" w:themeColor="text1"/>
                <w:lang w:eastAsia="en-US"/>
              </w:rPr>
              <w:t>.н</w:t>
            </w:r>
            <w:proofErr w:type="gramEnd"/>
            <w:r w:rsidRPr="00D27718">
              <w:rPr>
                <w:color w:val="000000" w:themeColor="text1"/>
                <w:lang w:eastAsia="en-US"/>
              </w:rPr>
              <w:t>ачальникаООТиЗ</w:t>
            </w:r>
            <w:proofErr w:type="spellEnd"/>
          </w:p>
        </w:tc>
        <w:tc>
          <w:tcPr>
            <w:tcW w:w="1517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Очередная Ирина Ивановна</w:t>
            </w:r>
          </w:p>
        </w:tc>
      </w:tr>
      <w:tr w:rsidR="00D27718" w:rsidRPr="00D27718" w:rsidTr="00B81F86">
        <w:tc>
          <w:tcPr>
            <w:tcW w:w="946" w:type="pct"/>
            <w:vMerge/>
          </w:tcPr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718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Главный металлург</w:t>
            </w:r>
          </w:p>
        </w:tc>
        <w:tc>
          <w:tcPr>
            <w:tcW w:w="1517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D27718">
              <w:rPr>
                <w:color w:val="000000" w:themeColor="text1"/>
                <w:lang w:eastAsia="en-US"/>
              </w:rPr>
              <w:t>Подунов</w:t>
            </w:r>
            <w:proofErr w:type="spellEnd"/>
            <w:r w:rsidRPr="00D27718">
              <w:rPr>
                <w:color w:val="000000" w:themeColor="text1"/>
                <w:lang w:eastAsia="en-US"/>
              </w:rPr>
              <w:t xml:space="preserve"> Вадим Сергеевич </w:t>
            </w:r>
          </w:p>
        </w:tc>
      </w:tr>
      <w:tr w:rsidR="00D27718" w:rsidRPr="00D27718" w:rsidTr="00B81F86">
        <w:tc>
          <w:tcPr>
            <w:tcW w:w="946" w:type="pct"/>
            <w:vMerge/>
          </w:tcPr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718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D27718">
              <w:rPr>
                <w:color w:val="000000" w:themeColor="text1"/>
                <w:lang w:eastAsia="en-US"/>
              </w:rPr>
              <w:t>Зам</w:t>
            </w:r>
            <w:proofErr w:type="gramStart"/>
            <w:r w:rsidRPr="00D27718">
              <w:rPr>
                <w:color w:val="000000" w:themeColor="text1"/>
                <w:lang w:eastAsia="en-US"/>
              </w:rPr>
              <w:t>.н</w:t>
            </w:r>
            <w:proofErr w:type="gramEnd"/>
            <w:r w:rsidRPr="00D27718">
              <w:rPr>
                <w:color w:val="000000" w:themeColor="text1"/>
                <w:lang w:eastAsia="en-US"/>
              </w:rPr>
              <w:t>ачальника</w:t>
            </w:r>
            <w:proofErr w:type="spellEnd"/>
            <w:r w:rsidRPr="00D27718">
              <w:rPr>
                <w:color w:val="000000" w:themeColor="text1"/>
                <w:lang w:eastAsia="en-US"/>
              </w:rPr>
              <w:t xml:space="preserve"> научно-исследовательской лаборатории</w:t>
            </w:r>
          </w:p>
        </w:tc>
        <w:tc>
          <w:tcPr>
            <w:tcW w:w="1517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D27718">
              <w:rPr>
                <w:color w:val="000000" w:themeColor="text1"/>
                <w:lang w:eastAsia="en-US"/>
              </w:rPr>
              <w:t>ХестановТахирРенатович</w:t>
            </w:r>
            <w:proofErr w:type="spellEnd"/>
          </w:p>
        </w:tc>
      </w:tr>
      <w:tr w:rsidR="00D27718" w:rsidRPr="00D27718" w:rsidTr="00B81F86">
        <w:tc>
          <w:tcPr>
            <w:tcW w:w="946" w:type="pct"/>
            <w:vMerge/>
          </w:tcPr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718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Начальник технического отдела</w:t>
            </w:r>
          </w:p>
        </w:tc>
        <w:tc>
          <w:tcPr>
            <w:tcW w:w="1517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Карнаушенко  Олег Юрьевич</w:t>
            </w:r>
          </w:p>
        </w:tc>
      </w:tr>
      <w:tr w:rsidR="00D27718" w:rsidRPr="00D27718" w:rsidTr="00B81F86">
        <w:tc>
          <w:tcPr>
            <w:tcW w:w="946" w:type="pct"/>
            <w:vMerge/>
          </w:tcPr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  <w:vMerge w:val="restart"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  <w:r w:rsidRPr="00D27718">
              <w:rPr>
                <w:rFonts w:eastAsia="Calibri"/>
                <w:color w:val="000000" w:themeColor="text1"/>
                <w:lang w:eastAsia="en-US"/>
              </w:rPr>
              <w:t>ОАО «</w:t>
            </w:r>
            <w:proofErr w:type="spellStart"/>
            <w:r w:rsidRPr="00D27718">
              <w:rPr>
                <w:rFonts w:eastAsia="Calibri"/>
                <w:color w:val="000000" w:themeColor="text1"/>
                <w:lang w:eastAsia="en-US"/>
              </w:rPr>
              <w:t>Медногорский</w:t>
            </w:r>
            <w:proofErr w:type="spellEnd"/>
            <w:r w:rsidRPr="00D27718">
              <w:rPr>
                <w:rFonts w:eastAsia="Calibri"/>
                <w:color w:val="000000" w:themeColor="text1"/>
                <w:lang w:eastAsia="en-US"/>
              </w:rPr>
              <w:t xml:space="preserve"> медно-серный комбинат»</w:t>
            </w:r>
          </w:p>
        </w:tc>
        <w:tc>
          <w:tcPr>
            <w:tcW w:w="718" w:type="pct"/>
          </w:tcPr>
          <w:p w:rsidR="00B81F86" w:rsidRPr="00D27718" w:rsidRDefault="00B81F86" w:rsidP="00364197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- главный металлург ПТО</w:t>
            </w:r>
          </w:p>
        </w:tc>
        <w:tc>
          <w:tcPr>
            <w:tcW w:w="1517" w:type="pct"/>
          </w:tcPr>
          <w:p w:rsidR="00B81F86" w:rsidRPr="00D27718" w:rsidRDefault="00B81F86" w:rsidP="00364197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rFonts w:eastAsia="Calibri"/>
                <w:bCs/>
                <w:color w:val="000000" w:themeColor="text1"/>
                <w:kern w:val="36"/>
              </w:rPr>
              <w:t>Скопин Сергей Сергеевич</w:t>
            </w:r>
          </w:p>
        </w:tc>
      </w:tr>
      <w:tr w:rsidR="00D27718" w:rsidRPr="00D27718" w:rsidTr="00B81F86">
        <w:tc>
          <w:tcPr>
            <w:tcW w:w="946" w:type="pct"/>
            <w:vMerge/>
          </w:tcPr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718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 xml:space="preserve">начальник </w:t>
            </w:r>
            <w:r w:rsidRPr="00D27718">
              <w:rPr>
                <w:color w:val="000000" w:themeColor="text1"/>
                <w:lang w:eastAsia="en-US"/>
              </w:rPr>
              <w:lastRenderedPageBreak/>
              <w:t>Участка сократительной плавки и конвертирования МПЦ</w:t>
            </w:r>
          </w:p>
        </w:tc>
        <w:tc>
          <w:tcPr>
            <w:tcW w:w="1517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 xml:space="preserve">Сорокин Сергей Владимирович </w:t>
            </w:r>
          </w:p>
        </w:tc>
      </w:tr>
      <w:tr w:rsidR="00D27718" w:rsidRPr="00D27718" w:rsidTr="00B81F86">
        <w:tc>
          <w:tcPr>
            <w:tcW w:w="946" w:type="pct"/>
            <w:vMerge/>
          </w:tcPr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718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- ст. мастер Участка сократительной плавки и конвертирования МПЦ</w:t>
            </w:r>
          </w:p>
        </w:tc>
        <w:tc>
          <w:tcPr>
            <w:tcW w:w="1517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D27718">
              <w:rPr>
                <w:rFonts w:eastAsia="Calibri"/>
                <w:bCs/>
                <w:color w:val="000000" w:themeColor="text1"/>
                <w:kern w:val="36"/>
              </w:rPr>
              <w:t>Азнабаев</w:t>
            </w:r>
            <w:proofErr w:type="spellEnd"/>
            <w:r w:rsidRPr="00D27718">
              <w:rPr>
                <w:rFonts w:eastAsia="Calibri"/>
                <w:bCs/>
                <w:color w:val="000000" w:themeColor="text1"/>
                <w:kern w:val="36"/>
              </w:rPr>
              <w:t xml:space="preserve"> Руслан </w:t>
            </w:r>
            <w:proofErr w:type="spellStart"/>
            <w:r w:rsidRPr="00D27718">
              <w:rPr>
                <w:rFonts w:eastAsia="Calibri"/>
                <w:bCs/>
                <w:color w:val="000000" w:themeColor="text1"/>
                <w:kern w:val="36"/>
              </w:rPr>
              <w:t>Имранович</w:t>
            </w:r>
            <w:proofErr w:type="spellEnd"/>
          </w:p>
        </w:tc>
      </w:tr>
      <w:tr w:rsidR="00D27718" w:rsidRPr="00D27718" w:rsidTr="00B81F86">
        <w:tc>
          <w:tcPr>
            <w:tcW w:w="946" w:type="pct"/>
            <w:vMerge/>
          </w:tcPr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718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D27718">
              <w:rPr>
                <w:color w:val="000000" w:themeColor="text1"/>
                <w:lang w:eastAsia="en-US"/>
              </w:rPr>
              <w:t>Зам</w:t>
            </w:r>
            <w:proofErr w:type="gramStart"/>
            <w:r w:rsidRPr="00D27718">
              <w:rPr>
                <w:color w:val="000000" w:themeColor="text1"/>
                <w:lang w:eastAsia="en-US"/>
              </w:rPr>
              <w:t>.н</w:t>
            </w:r>
            <w:proofErr w:type="gramEnd"/>
            <w:r w:rsidRPr="00D27718">
              <w:rPr>
                <w:color w:val="000000" w:themeColor="text1"/>
                <w:lang w:eastAsia="en-US"/>
              </w:rPr>
              <w:t>ачальника</w:t>
            </w:r>
            <w:proofErr w:type="spellEnd"/>
            <w:r w:rsidRPr="00D27718">
              <w:rPr>
                <w:color w:val="000000" w:themeColor="text1"/>
                <w:lang w:eastAsia="en-US"/>
              </w:rPr>
              <w:t xml:space="preserve"> цеха по МПЦ</w:t>
            </w:r>
          </w:p>
        </w:tc>
        <w:tc>
          <w:tcPr>
            <w:tcW w:w="1517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Третьяков Олег Иванович</w:t>
            </w:r>
          </w:p>
        </w:tc>
      </w:tr>
      <w:tr w:rsidR="00D27718" w:rsidRPr="00D27718" w:rsidTr="00B81F86">
        <w:tc>
          <w:tcPr>
            <w:tcW w:w="946" w:type="pct"/>
            <w:vMerge/>
          </w:tcPr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718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D27718">
              <w:rPr>
                <w:color w:val="000000" w:themeColor="text1"/>
                <w:lang w:eastAsia="en-US"/>
              </w:rPr>
              <w:t>Нач</w:t>
            </w:r>
            <w:proofErr w:type="gramStart"/>
            <w:r w:rsidRPr="00D27718">
              <w:rPr>
                <w:color w:val="000000" w:themeColor="text1"/>
                <w:lang w:eastAsia="en-US"/>
              </w:rPr>
              <w:t>.л</w:t>
            </w:r>
            <w:proofErr w:type="gramEnd"/>
            <w:r w:rsidRPr="00D27718">
              <w:rPr>
                <w:color w:val="000000" w:themeColor="text1"/>
                <w:lang w:eastAsia="en-US"/>
              </w:rPr>
              <w:t>аборатории</w:t>
            </w:r>
            <w:proofErr w:type="spellEnd"/>
            <w:r w:rsidRPr="00D27718">
              <w:rPr>
                <w:color w:val="000000" w:themeColor="text1"/>
                <w:lang w:eastAsia="en-US"/>
              </w:rPr>
              <w:t xml:space="preserve"> пирометаллургический </w:t>
            </w:r>
            <w:proofErr w:type="spellStart"/>
            <w:r w:rsidRPr="00D27718">
              <w:rPr>
                <w:color w:val="000000" w:themeColor="text1"/>
                <w:lang w:eastAsia="en-US"/>
              </w:rPr>
              <w:t>производст</w:t>
            </w:r>
            <w:proofErr w:type="spellEnd"/>
          </w:p>
        </w:tc>
        <w:tc>
          <w:tcPr>
            <w:tcW w:w="1517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Попов Алексей Ильич</w:t>
            </w:r>
          </w:p>
        </w:tc>
      </w:tr>
      <w:tr w:rsidR="00D27718" w:rsidRPr="00D27718" w:rsidTr="00B81F86">
        <w:tc>
          <w:tcPr>
            <w:tcW w:w="946" w:type="pct"/>
            <w:vMerge/>
          </w:tcPr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718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Директор филиала ППМ</w:t>
            </w:r>
          </w:p>
        </w:tc>
        <w:tc>
          <w:tcPr>
            <w:tcW w:w="1517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Ощепков Борис Васильевич</w:t>
            </w:r>
          </w:p>
        </w:tc>
      </w:tr>
      <w:tr w:rsidR="00D27718" w:rsidRPr="00D27718" w:rsidTr="00B81F86">
        <w:tc>
          <w:tcPr>
            <w:tcW w:w="946" w:type="pct"/>
            <w:vMerge/>
          </w:tcPr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718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proofErr w:type="spellStart"/>
            <w:r w:rsidRPr="00D27718">
              <w:rPr>
                <w:color w:val="000000" w:themeColor="text1"/>
                <w:lang w:eastAsia="en-US"/>
              </w:rPr>
              <w:t>Нач</w:t>
            </w:r>
            <w:proofErr w:type="gramStart"/>
            <w:r w:rsidRPr="00D27718">
              <w:rPr>
                <w:color w:val="000000" w:themeColor="text1"/>
                <w:lang w:eastAsia="en-US"/>
              </w:rPr>
              <w:t>.м</w:t>
            </w:r>
            <w:proofErr w:type="gramEnd"/>
            <w:r w:rsidRPr="00D27718">
              <w:rPr>
                <w:color w:val="000000" w:themeColor="text1"/>
                <w:lang w:eastAsia="en-US"/>
              </w:rPr>
              <w:t>едеэлектролитного</w:t>
            </w:r>
            <w:proofErr w:type="spellEnd"/>
            <w:r w:rsidRPr="00D27718">
              <w:rPr>
                <w:color w:val="000000" w:themeColor="text1"/>
                <w:lang w:eastAsia="en-US"/>
              </w:rPr>
              <w:t xml:space="preserve"> производства-на. ЦЭМ</w:t>
            </w:r>
          </w:p>
        </w:tc>
        <w:tc>
          <w:tcPr>
            <w:tcW w:w="1517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Огорелышев Сергей Валентинович</w:t>
            </w:r>
          </w:p>
        </w:tc>
      </w:tr>
      <w:tr w:rsidR="00B81F86" w:rsidRPr="00D27718" w:rsidTr="00B81F86">
        <w:tc>
          <w:tcPr>
            <w:tcW w:w="946" w:type="pct"/>
            <w:vMerge/>
          </w:tcPr>
          <w:p w:rsidR="00B81F86" w:rsidRPr="00D27718" w:rsidRDefault="00B81F86" w:rsidP="000F7273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</w:tcPr>
          <w:p w:rsidR="00B81F86" w:rsidRPr="00D27718" w:rsidRDefault="00B81F86" w:rsidP="000F7273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  <w:r w:rsidRPr="00D27718">
              <w:rPr>
                <w:rFonts w:eastAsia="Calibri"/>
                <w:color w:val="000000" w:themeColor="text1"/>
                <w:lang w:eastAsia="en-US"/>
              </w:rPr>
              <w:t>ПАО «Норильский никель»</w:t>
            </w:r>
          </w:p>
        </w:tc>
        <w:tc>
          <w:tcPr>
            <w:tcW w:w="718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Ведущий специалист</w:t>
            </w:r>
          </w:p>
        </w:tc>
        <w:tc>
          <w:tcPr>
            <w:tcW w:w="1517" w:type="pct"/>
          </w:tcPr>
          <w:p w:rsidR="00B81F86" w:rsidRPr="00D27718" w:rsidRDefault="00B81F86" w:rsidP="000F7273">
            <w:pPr>
              <w:spacing w:before="4" w:after="8"/>
              <w:rPr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  <w:lang w:eastAsia="en-US"/>
              </w:rPr>
              <w:t>Кошель Светлана Владимировна</w:t>
            </w:r>
          </w:p>
        </w:tc>
      </w:tr>
    </w:tbl>
    <w:p w:rsidR="000F7273" w:rsidRPr="00D27718" w:rsidRDefault="000F7273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</w:p>
    <w:p w:rsidR="000F7273" w:rsidRPr="00D27718" w:rsidRDefault="000F7273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</w:p>
    <w:p w:rsidR="000F7273" w:rsidRPr="00D27718" w:rsidRDefault="000F7273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</w:p>
    <w:p w:rsidR="0064715C" w:rsidRPr="00D27718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92" w:name="_Toc401336413"/>
      <w:bookmarkStart w:id="93" w:name="_Toc432436170"/>
      <w:r w:rsidRPr="00D27718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№ 3</w:t>
      </w:r>
      <w:r w:rsidRPr="00D27718">
        <w:rPr>
          <w:rFonts w:ascii="Times New Roman" w:hAnsi="Times New Roman"/>
          <w:color w:val="000000" w:themeColor="text1"/>
          <w:sz w:val="24"/>
          <w:szCs w:val="24"/>
        </w:rPr>
        <w:br/>
        <w:t>к пояснительной записке</w:t>
      </w:r>
      <w:bookmarkEnd w:id="92"/>
      <w:bookmarkEnd w:id="93"/>
    </w:p>
    <w:p w:rsidR="0064715C" w:rsidRPr="00D27718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b/>
          <w:color w:val="000000" w:themeColor="text1"/>
          <w:sz w:val="24"/>
          <w:szCs w:val="24"/>
        </w:rPr>
        <w:t>Сводные данные о поступивших замечаниях и предложениях к проекту профессионального стандарта</w:t>
      </w:r>
    </w:p>
    <w:p w:rsidR="0064715C" w:rsidRPr="00D27718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b/>
          <w:color w:val="000000" w:themeColor="text1"/>
          <w:sz w:val="24"/>
          <w:szCs w:val="24"/>
        </w:rPr>
        <w:t>«</w:t>
      </w:r>
      <w:r w:rsidR="00242070" w:rsidRPr="00D27718">
        <w:rPr>
          <w:rFonts w:ascii="Times New Roman" w:hAnsi="Times New Roman"/>
          <w:b/>
          <w:color w:val="000000" w:themeColor="text1"/>
          <w:sz w:val="24"/>
          <w:szCs w:val="24"/>
        </w:rPr>
        <w:t>Плавильщик цветных металлов и сплавов</w:t>
      </w:r>
      <w:r w:rsidRPr="00D27718">
        <w:rPr>
          <w:rFonts w:ascii="Times New Roman" w:hAnsi="Times New Roman"/>
          <w:b/>
          <w:color w:val="000000" w:themeColor="text1"/>
          <w:sz w:val="24"/>
          <w:szCs w:val="24"/>
        </w:rPr>
        <w:t>»</w:t>
      </w:r>
    </w:p>
    <w:tbl>
      <w:tblPr>
        <w:tblW w:w="48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2860"/>
        <w:gridCol w:w="4188"/>
        <w:gridCol w:w="4462"/>
        <w:gridCol w:w="2182"/>
      </w:tblGrid>
      <w:tr w:rsidR="00D27718" w:rsidRPr="00D27718" w:rsidTr="007209FA">
        <w:trPr>
          <w:trHeight w:val="20"/>
          <w:tblHeader/>
          <w:jc w:val="center"/>
        </w:trPr>
        <w:tc>
          <w:tcPr>
            <w:tcW w:w="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004" w:rsidRPr="00D27718" w:rsidRDefault="00335004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№</w:t>
            </w:r>
          </w:p>
          <w:p w:rsidR="00335004" w:rsidRPr="00D27718" w:rsidRDefault="00335004" w:rsidP="007600B8">
            <w:pPr>
              <w:jc w:val="center"/>
              <w:rPr>
                <w:color w:val="000000" w:themeColor="text1"/>
              </w:rPr>
            </w:pPr>
            <w:proofErr w:type="gramStart"/>
            <w:r w:rsidRPr="00D27718">
              <w:rPr>
                <w:color w:val="000000" w:themeColor="text1"/>
              </w:rPr>
              <w:t>п</w:t>
            </w:r>
            <w:proofErr w:type="gramEnd"/>
            <w:r w:rsidRPr="00D27718">
              <w:rPr>
                <w:color w:val="000000" w:themeColor="text1"/>
              </w:rPr>
              <w:t>/п</w:t>
            </w:r>
          </w:p>
        </w:tc>
        <w:tc>
          <w:tcPr>
            <w:tcW w:w="10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004" w:rsidRPr="00D27718" w:rsidRDefault="00335004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ФИО</w:t>
            </w:r>
          </w:p>
          <w:p w:rsidR="00335004" w:rsidRPr="00D27718" w:rsidRDefault="00335004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эксперта</w:t>
            </w:r>
          </w:p>
        </w:tc>
        <w:tc>
          <w:tcPr>
            <w:tcW w:w="1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6151" w:rsidRPr="00D27718" w:rsidRDefault="00335004" w:rsidP="007600B8">
            <w:pPr>
              <w:jc w:val="center"/>
              <w:rPr>
                <w:color w:val="000000" w:themeColor="text1"/>
                <w:lang w:val="en-US"/>
              </w:rPr>
            </w:pPr>
            <w:r w:rsidRPr="00D27718">
              <w:rPr>
                <w:color w:val="000000" w:themeColor="text1"/>
              </w:rPr>
              <w:t xml:space="preserve">Организация, </w:t>
            </w:r>
          </w:p>
          <w:p w:rsidR="00335004" w:rsidRPr="00D27718" w:rsidRDefault="00335004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должность</w:t>
            </w:r>
          </w:p>
        </w:tc>
        <w:tc>
          <w:tcPr>
            <w:tcW w:w="1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004" w:rsidRPr="00D27718" w:rsidRDefault="00335004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Замечание, предложение</w:t>
            </w:r>
          </w:p>
        </w:tc>
        <w:tc>
          <w:tcPr>
            <w:tcW w:w="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004" w:rsidRPr="00D27718" w:rsidRDefault="00335004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Принято, отклонено,</w:t>
            </w:r>
          </w:p>
          <w:p w:rsidR="00335004" w:rsidRPr="00D27718" w:rsidRDefault="00335004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частично принято (с обоснованием принятия или отклонения)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</w:tcPr>
          <w:p w:rsidR="00335004" w:rsidRPr="00D27718" w:rsidRDefault="00335004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1.</w:t>
            </w:r>
          </w:p>
        </w:tc>
        <w:tc>
          <w:tcPr>
            <w:tcW w:w="1002" w:type="pct"/>
          </w:tcPr>
          <w:p w:rsidR="00335004" w:rsidRPr="00D27718" w:rsidRDefault="002D21A4" w:rsidP="007600B8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Подунов</w:t>
            </w:r>
            <w:proofErr w:type="spellEnd"/>
            <w:r w:rsidRPr="00D27718">
              <w:rPr>
                <w:color w:val="000000" w:themeColor="text1"/>
              </w:rPr>
              <w:t xml:space="preserve"> Вадим Сергеевич</w:t>
            </w:r>
          </w:p>
        </w:tc>
        <w:tc>
          <w:tcPr>
            <w:tcW w:w="1377" w:type="pct"/>
          </w:tcPr>
          <w:p w:rsidR="001739DA" w:rsidRPr="00D27718" w:rsidRDefault="002D21A4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ООО «УГМК </w:t>
            </w:r>
            <w:proofErr w:type="gramStart"/>
            <w:r w:rsidRPr="00D27718">
              <w:rPr>
                <w:color w:val="000000" w:themeColor="text1"/>
              </w:rPr>
              <w:t>–Х</w:t>
            </w:r>
            <w:proofErr w:type="gramEnd"/>
            <w:r w:rsidRPr="00D27718">
              <w:rPr>
                <w:color w:val="000000" w:themeColor="text1"/>
              </w:rPr>
              <w:t>олдинг</w:t>
            </w:r>
            <w:r w:rsidR="001739DA" w:rsidRPr="00D27718">
              <w:rPr>
                <w:color w:val="000000" w:themeColor="text1"/>
              </w:rPr>
              <w:t>»,</w:t>
            </w:r>
          </w:p>
          <w:p w:rsidR="00335004" w:rsidRPr="00D27718" w:rsidRDefault="001739D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г</w:t>
            </w:r>
            <w:r w:rsidR="002D21A4" w:rsidRPr="00D27718">
              <w:rPr>
                <w:color w:val="000000" w:themeColor="text1"/>
              </w:rPr>
              <w:t>лавный металлург</w:t>
            </w:r>
          </w:p>
        </w:tc>
        <w:tc>
          <w:tcPr>
            <w:tcW w:w="1654" w:type="pct"/>
          </w:tcPr>
          <w:p w:rsidR="00335004" w:rsidRPr="00D27718" w:rsidRDefault="00335004" w:rsidP="007600B8">
            <w:pPr>
              <w:tabs>
                <w:tab w:val="left" w:pos="219"/>
              </w:tabs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Во всех наименованиях  ОТФ, ТФ и описании ТД  должна быть начальная (неопределенная) форма глагола</w:t>
            </w:r>
          </w:p>
        </w:tc>
        <w:tc>
          <w:tcPr>
            <w:tcW w:w="765" w:type="pct"/>
          </w:tcPr>
          <w:p w:rsidR="00335004" w:rsidRPr="00D27718" w:rsidRDefault="00335004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Отклонено</w:t>
            </w:r>
          </w:p>
          <w:p w:rsidR="00335004" w:rsidRPr="00D27718" w:rsidRDefault="00335004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Не соответствует методическим рекомендациям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 w:val="restart"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2.</w:t>
            </w:r>
          </w:p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 w:val="restart"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ХестановТахирРенатович</w:t>
            </w:r>
            <w:proofErr w:type="spellEnd"/>
          </w:p>
        </w:tc>
        <w:tc>
          <w:tcPr>
            <w:tcW w:w="1377" w:type="pct"/>
            <w:vMerge w:val="restart"/>
          </w:tcPr>
          <w:p w:rsidR="001739DA" w:rsidRPr="00D27718" w:rsidRDefault="00364197" w:rsidP="007600B8">
            <w:pPr>
              <w:contextualSpacing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ООО «УГМК </w:t>
            </w:r>
            <w:proofErr w:type="gramStart"/>
            <w:r w:rsidRPr="00D27718">
              <w:rPr>
                <w:color w:val="000000" w:themeColor="text1"/>
              </w:rPr>
              <w:t>–Х</w:t>
            </w:r>
            <w:proofErr w:type="gramEnd"/>
            <w:r w:rsidRPr="00D27718">
              <w:rPr>
                <w:color w:val="000000" w:themeColor="text1"/>
              </w:rPr>
              <w:t>олдинг</w:t>
            </w:r>
            <w:r w:rsidR="001739DA" w:rsidRPr="00D27718">
              <w:rPr>
                <w:color w:val="000000" w:themeColor="text1"/>
              </w:rPr>
              <w:t xml:space="preserve">», </w:t>
            </w:r>
          </w:p>
          <w:p w:rsidR="00364197" w:rsidRPr="00D27718" w:rsidRDefault="001739DA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 w:rsidRPr="00D27718">
              <w:rPr>
                <w:color w:val="000000" w:themeColor="text1"/>
              </w:rPr>
              <w:t>з</w:t>
            </w:r>
            <w:r w:rsidR="00364197" w:rsidRPr="00D27718">
              <w:rPr>
                <w:color w:val="000000" w:themeColor="text1"/>
              </w:rPr>
              <w:t>ам</w:t>
            </w:r>
            <w:proofErr w:type="gramStart"/>
            <w:r w:rsidR="00364197" w:rsidRPr="00D27718">
              <w:rPr>
                <w:color w:val="000000" w:themeColor="text1"/>
              </w:rPr>
              <w:t>.н</w:t>
            </w:r>
            <w:proofErr w:type="gramEnd"/>
            <w:r w:rsidR="00364197" w:rsidRPr="00D27718">
              <w:rPr>
                <w:color w:val="000000" w:themeColor="text1"/>
              </w:rPr>
              <w:t>ачальника</w:t>
            </w:r>
            <w:proofErr w:type="spellEnd"/>
            <w:r w:rsidR="00364197" w:rsidRPr="00D27718">
              <w:rPr>
                <w:color w:val="000000" w:themeColor="text1"/>
              </w:rPr>
              <w:t xml:space="preserve"> научно-исследовательской лаборатории</w:t>
            </w:r>
          </w:p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Нет действий и, соответствующих им, знаний и умений: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- контролировать наличие, исправность и правильность применения средств индивидуальной защиты (</w:t>
            </w:r>
            <w:proofErr w:type="gramStart"/>
            <w:r w:rsidRPr="00D27718">
              <w:rPr>
                <w:color w:val="000000" w:themeColor="text1"/>
              </w:rPr>
              <w:t>СИЗ</w:t>
            </w:r>
            <w:proofErr w:type="gramEnd"/>
            <w:r w:rsidRPr="00D27718">
              <w:rPr>
                <w:color w:val="000000" w:themeColor="text1"/>
              </w:rPr>
              <w:t>), средств коллективной защиты (СКЗ) и средств пожаротушения (СПТ) на протяжении всей смены, своевременную замену СИЗ и СПТ.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- оказывать первую помощь при несчастном случае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Отклонено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Нет необходимости выделять в самостоятельные пункты, поскольку это уже учтено в других формулировках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A/01.2 Необходимые знания. Добавить </w:t>
            </w:r>
            <w:proofErr w:type="spellStart"/>
            <w:r w:rsidRPr="00D27718">
              <w:rPr>
                <w:color w:val="000000" w:themeColor="text1"/>
              </w:rPr>
              <w:t>знания</w:t>
            </w:r>
            <w:proofErr w:type="gramStart"/>
            <w:r w:rsidRPr="00D27718">
              <w:rPr>
                <w:color w:val="000000" w:themeColor="text1"/>
              </w:rPr>
              <w:t>:«</w:t>
            </w:r>
            <w:proofErr w:type="gramEnd"/>
            <w:r w:rsidRPr="00D27718">
              <w:rPr>
                <w:color w:val="000000" w:themeColor="text1"/>
              </w:rPr>
              <w:t>способы</w:t>
            </w:r>
            <w:proofErr w:type="spellEnd"/>
            <w:r w:rsidRPr="00D27718">
              <w:rPr>
                <w:color w:val="000000" w:themeColor="text1"/>
              </w:rPr>
              <w:t xml:space="preserve"> выгрузки и затаривания пульверизатора»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«- способы дробления шлака»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>Принято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Соответствует профильным умениям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 w:val="restart"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>3.</w:t>
            </w:r>
          </w:p>
        </w:tc>
        <w:tc>
          <w:tcPr>
            <w:tcW w:w="1002" w:type="pct"/>
            <w:vMerge w:val="restart"/>
          </w:tcPr>
          <w:p w:rsidR="00364197" w:rsidRPr="00D27718" w:rsidRDefault="00364197" w:rsidP="007600B8">
            <w:pPr>
              <w:rPr>
                <w:color w:val="000000" w:themeColor="text1"/>
                <w:lang w:val="en-US"/>
              </w:rPr>
            </w:pPr>
            <w:r w:rsidRPr="00D27718">
              <w:rPr>
                <w:color w:val="000000" w:themeColor="text1"/>
              </w:rPr>
              <w:t xml:space="preserve">Корнилова Елена Васильевна </w:t>
            </w:r>
          </w:p>
          <w:p w:rsidR="00364197" w:rsidRPr="00D27718" w:rsidRDefault="00364197" w:rsidP="007600B8">
            <w:pPr>
              <w:rPr>
                <w:color w:val="000000" w:themeColor="text1"/>
                <w:lang w:val="en-US"/>
              </w:rPr>
            </w:pPr>
          </w:p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 w:val="restart"/>
          </w:tcPr>
          <w:p w:rsidR="001739DA" w:rsidRPr="00D27718" w:rsidRDefault="00364197" w:rsidP="007600B8">
            <w:pPr>
              <w:contextualSpacing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ООО «УГМК </w:t>
            </w:r>
            <w:proofErr w:type="gramStart"/>
            <w:r w:rsidRPr="00D27718">
              <w:rPr>
                <w:color w:val="000000" w:themeColor="text1"/>
              </w:rPr>
              <w:t>–Х</w:t>
            </w:r>
            <w:proofErr w:type="gramEnd"/>
            <w:r w:rsidRPr="00D27718">
              <w:rPr>
                <w:color w:val="000000" w:themeColor="text1"/>
              </w:rPr>
              <w:t>олдинг</w:t>
            </w:r>
            <w:r w:rsidR="001739DA" w:rsidRPr="00D27718">
              <w:rPr>
                <w:color w:val="000000" w:themeColor="text1"/>
              </w:rPr>
              <w:t>»,</w:t>
            </w:r>
          </w:p>
          <w:p w:rsidR="00364197" w:rsidRPr="00D27718" w:rsidRDefault="001739DA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 w:rsidRPr="00D27718">
              <w:rPr>
                <w:color w:val="000000" w:themeColor="text1"/>
              </w:rPr>
              <w:t>з</w:t>
            </w:r>
            <w:r w:rsidR="00364197" w:rsidRPr="00D27718">
              <w:rPr>
                <w:color w:val="000000" w:themeColor="text1"/>
              </w:rPr>
              <w:t>ам</w:t>
            </w:r>
            <w:proofErr w:type="gramStart"/>
            <w:r w:rsidR="00364197" w:rsidRPr="00D27718">
              <w:rPr>
                <w:color w:val="000000" w:themeColor="text1"/>
              </w:rPr>
              <w:t>.н</w:t>
            </w:r>
            <w:proofErr w:type="gramEnd"/>
            <w:r w:rsidR="00364197" w:rsidRPr="00D27718">
              <w:rPr>
                <w:color w:val="000000" w:themeColor="text1"/>
              </w:rPr>
              <w:t>ачальника</w:t>
            </w:r>
            <w:proofErr w:type="spellEnd"/>
            <w:r w:rsidR="00364197" w:rsidRPr="00D27718">
              <w:rPr>
                <w:color w:val="000000" w:themeColor="text1"/>
              </w:rPr>
              <w:t xml:space="preserve"> службы технического контроля по качеству</w:t>
            </w: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В Наименовании  ТФ </w:t>
            </w:r>
            <w:r w:rsidRPr="00D27718">
              <w:rPr>
                <w:color w:val="000000" w:themeColor="text1"/>
                <w:lang w:val="en-US"/>
              </w:rPr>
              <w:t>B</w:t>
            </w:r>
            <w:r w:rsidRPr="00D27718">
              <w:rPr>
                <w:color w:val="000000" w:themeColor="text1"/>
              </w:rPr>
              <w:t xml:space="preserve">/02.4  - «Управление процессом плавки  сырья, оборотов и </w:t>
            </w:r>
            <w:proofErr w:type="spellStart"/>
            <w:r w:rsidRPr="00D27718">
              <w:rPr>
                <w:color w:val="000000" w:themeColor="text1"/>
              </w:rPr>
              <w:t>промпродуктов</w:t>
            </w:r>
            <w:proofErr w:type="spellEnd"/>
            <w:r w:rsidRPr="00D27718">
              <w:rPr>
                <w:color w:val="000000" w:themeColor="text1"/>
              </w:rPr>
              <w:t xml:space="preserve">, рафинирования цветных металлов и сплавов в печах различной конструкции»  после слова «сырья» вставить слова «цветных металлов и сплавов» 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Отклонено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Излишняя детализация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E11845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В особые условия допуска к работе добавить прохождение </w:t>
            </w:r>
            <w:proofErr w:type="gramStart"/>
            <w:r w:rsidRPr="00D27718">
              <w:rPr>
                <w:color w:val="000000" w:themeColor="text1"/>
              </w:rPr>
              <w:t xml:space="preserve">обучения </w:t>
            </w:r>
            <w:r w:rsidR="00E11845" w:rsidRPr="00D27718">
              <w:rPr>
                <w:color w:val="000000" w:themeColor="text1"/>
              </w:rPr>
              <w:t xml:space="preserve"> </w:t>
            </w:r>
            <w:r w:rsidRPr="00D27718">
              <w:rPr>
                <w:color w:val="000000" w:themeColor="text1"/>
              </w:rPr>
              <w:t>по охране</w:t>
            </w:r>
            <w:proofErr w:type="gramEnd"/>
            <w:r w:rsidRPr="00D27718">
              <w:rPr>
                <w:color w:val="000000" w:themeColor="text1"/>
              </w:rPr>
              <w:t xml:space="preserve"> окружающей среды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Отклонено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Излишняя детализация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A/01.2 Трудовые действия</w:t>
            </w:r>
            <w:r w:rsidR="00E11845" w:rsidRPr="00D27718">
              <w:rPr>
                <w:color w:val="000000" w:themeColor="text1"/>
              </w:rPr>
              <w:t>.</w:t>
            </w:r>
            <w:r w:rsidRPr="00D27718">
              <w:rPr>
                <w:color w:val="000000" w:themeColor="text1"/>
              </w:rPr>
              <w:t xml:space="preserve"> Добавить пункты: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«Проверка наличия, комплектности, исправности и чистоты обслуживаемых печей, разливочного оборудования, </w:t>
            </w:r>
            <w:proofErr w:type="spellStart"/>
            <w:r w:rsidRPr="00D27718">
              <w:rPr>
                <w:color w:val="000000" w:themeColor="text1"/>
              </w:rPr>
              <w:t>маслостанций</w:t>
            </w:r>
            <w:proofErr w:type="spellEnd"/>
            <w:r w:rsidRPr="00D27718">
              <w:rPr>
                <w:color w:val="000000" w:themeColor="text1"/>
              </w:rPr>
              <w:t>, системы транспортировки катодного металла, системы загрузки печей, системы аспирации запыленного воздуха, вспомогательного оборудования»;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«Контроль наличия, комплектности, исправности средств коллективной защиты (СКЗ), правильное применение и своевременная замена средств </w:t>
            </w:r>
            <w:r w:rsidRPr="00D27718">
              <w:rPr>
                <w:color w:val="000000" w:themeColor="text1"/>
              </w:rPr>
              <w:lastRenderedPageBreak/>
              <w:t>индивидуальной защиты (СИЗ).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 xml:space="preserve">Принято частично и учтено в редакции  ТД «Проверка наличия, комплектности, исправности и чистоты вспомогательного и разливочного оборудования, приспособлений, оснастки обслуживаемых </w:t>
            </w:r>
            <w:r w:rsidRPr="00D27718">
              <w:rPr>
                <w:color w:val="000000" w:themeColor="text1"/>
              </w:rPr>
              <w:lastRenderedPageBreak/>
              <w:t xml:space="preserve">печей, </w:t>
            </w:r>
            <w:proofErr w:type="spellStart"/>
            <w:r w:rsidRPr="00D27718">
              <w:rPr>
                <w:color w:val="000000" w:themeColor="text1"/>
              </w:rPr>
              <w:t>маслостанций</w:t>
            </w:r>
            <w:proofErr w:type="spellEnd"/>
            <w:r w:rsidRPr="00D27718">
              <w:rPr>
                <w:color w:val="000000" w:themeColor="text1"/>
              </w:rPr>
              <w:t>, систем транспортировки металла и загрузки печей, системы аспирации, состояния ограждений и исправности средств  коллективной защиты и  связи, производственной сигнализации, блокировок, аварийного инструмента, противопожарного оборудования на рабочем месте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A/01.2 Необходимые знания. Дополнить пунктом: «Признаки неисправности основного и вспомогательного оборудования, их частей, узлов и механизмов»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 частично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Учтено в пункте «Типовые причины и признаки </w:t>
            </w:r>
            <w:r w:rsidRPr="00D27718">
              <w:rPr>
                <w:color w:val="000000" w:themeColor="text1"/>
              </w:rPr>
              <w:lastRenderedPageBreak/>
              <w:t>неисправности вспомогательного оборудования приспособлений и оснастки, способы их устранения и предупреждения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 w:val="restart"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 w:val="restart"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 w:val="restart"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A/02.2 Трудовые действия.  Дополнить пунктом: 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«Контроль наличия вспомогательных материалов, необходимых для осуществления процесса получения товарной продукции»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 частично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Учтено в новой редакции первого ТД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A/02.2 Трудовые действия.  Дополнить пунктом: «Съем </w:t>
            </w:r>
            <w:proofErr w:type="spellStart"/>
            <w:r w:rsidRPr="00D27718">
              <w:rPr>
                <w:color w:val="000000" w:themeColor="text1"/>
              </w:rPr>
              <w:t>дросса</w:t>
            </w:r>
            <w:proofErr w:type="spellEnd"/>
            <w:r w:rsidRPr="00D27718">
              <w:rPr>
                <w:color w:val="000000" w:themeColor="text1"/>
              </w:rPr>
              <w:t xml:space="preserve"> с поверхности жидкого металла ванны печи»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Отклонено 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Не относится к этой трудовой функции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A/02.2 Трудовые действия.  Дополнить пунктом: «Проведение продольной обвязки штабеля для усиления прочности»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Отклонено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Излишняя детализация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A/02.2 Трудовые действия. Дополнить ТД - «Выемка из </w:t>
            </w:r>
            <w:proofErr w:type="gramStart"/>
            <w:r w:rsidRPr="00D27718">
              <w:rPr>
                <w:color w:val="000000" w:themeColor="text1"/>
              </w:rPr>
              <w:t>изложниц</w:t>
            </w:r>
            <w:proofErr w:type="gramEnd"/>
            <w:r w:rsidRPr="00D27718">
              <w:rPr>
                <w:color w:val="000000" w:themeColor="text1"/>
              </w:rPr>
              <w:t xml:space="preserve"> отлитых чушек и их укладка»  словами  «набивка номера плавки»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Целесообразное дополнение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A/02.2 Необходимые умения. Дополнить </w:t>
            </w:r>
            <w:r w:rsidRPr="00D27718">
              <w:rPr>
                <w:color w:val="000000" w:themeColor="text1"/>
              </w:rPr>
              <w:lastRenderedPageBreak/>
              <w:t xml:space="preserve">пунктом: Соизмерять остаточный уровень </w:t>
            </w:r>
            <w:proofErr w:type="spellStart"/>
            <w:r w:rsidRPr="00D27718">
              <w:rPr>
                <w:color w:val="000000" w:themeColor="text1"/>
              </w:rPr>
              <w:t>дросса</w:t>
            </w:r>
            <w:proofErr w:type="spellEnd"/>
            <w:r w:rsidRPr="00D27718">
              <w:rPr>
                <w:color w:val="000000" w:themeColor="text1"/>
              </w:rPr>
              <w:t xml:space="preserve"> с допустимым уровнем </w:t>
            </w:r>
            <w:proofErr w:type="spellStart"/>
            <w:r w:rsidRPr="00D27718">
              <w:rPr>
                <w:color w:val="000000" w:themeColor="text1"/>
              </w:rPr>
              <w:t>дросса</w:t>
            </w:r>
            <w:proofErr w:type="spellEnd"/>
            <w:r w:rsidRPr="00D27718">
              <w:rPr>
                <w:color w:val="000000" w:themeColor="text1"/>
              </w:rPr>
              <w:t xml:space="preserve"> в печи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 xml:space="preserve">Отклонено 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>Не имеет отношения к этой трудовой функции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Выбирать безопасные способы управления </w:t>
            </w:r>
            <w:proofErr w:type="spellStart"/>
            <w:r w:rsidRPr="00D27718">
              <w:rPr>
                <w:color w:val="000000" w:themeColor="text1"/>
              </w:rPr>
              <w:t>электропогрузчиком</w:t>
            </w:r>
            <w:proofErr w:type="spellEnd"/>
            <w:r w:rsidRPr="00D27718">
              <w:rPr>
                <w:color w:val="000000" w:themeColor="text1"/>
              </w:rPr>
              <w:t xml:space="preserve"> и маршруты движения по цеху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Отклонено 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Не относится к этой трудовой функции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A/02.2</w:t>
            </w:r>
            <w:r w:rsidR="00522B32" w:rsidRPr="00D27718">
              <w:rPr>
                <w:color w:val="000000" w:themeColor="text1"/>
              </w:rPr>
              <w:t xml:space="preserve"> Необходимые знания</w:t>
            </w:r>
            <w:r w:rsidRPr="00D27718">
              <w:rPr>
                <w:color w:val="000000" w:themeColor="text1"/>
              </w:rPr>
              <w:t>. Дополнить пунктом: «Виды, правила хранения, нормы расхода вспомогательных материалов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Существенное дополнение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A/02.2</w:t>
            </w:r>
            <w:r w:rsidR="00522B32" w:rsidRPr="00D27718">
              <w:rPr>
                <w:color w:val="000000" w:themeColor="text1"/>
              </w:rPr>
              <w:t xml:space="preserve"> </w:t>
            </w:r>
            <w:r w:rsidRPr="00D27718">
              <w:rPr>
                <w:color w:val="000000" w:themeColor="text1"/>
              </w:rPr>
              <w:t>Необходимые знания</w:t>
            </w:r>
            <w:r w:rsidRPr="00D27718">
              <w:rPr>
                <w:color w:val="000000" w:themeColor="text1"/>
                <w:spacing w:val="10"/>
              </w:rPr>
              <w:t>. Дополнить пунктом: «Место, периодичность, представительность и порядок отбора проб металл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</w:t>
            </w:r>
            <w:r w:rsidR="00522B32" w:rsidRPr="00D27718">
              <w:rPr>
                <w:color w:val="000000" w:themeColor="text1"/>
              </w:rPr>
              <w:t xml:space="preserve"> </w:t>
            </w:r>
            <w:r w:rsidRPr="00D27718">
              <w:rPr>
                <w:color w:val="000000" w:themeColor="text1"/>
              </w:rPr>
              <w:t xml:space="preserve"> частично</w:t>
            </w:r>
            <w:r w:rsidR="00522B32" w:rsidRPr="00D27718">
              <w:rPr>
                <w:color w:val="000000" w:themeColor="text1"/>
              </w:rPr>
              <w:t>.</w:t>
            </w:r>
            <w:r w:rsidRPr="00D27718">
              <w:rPr>
                <w:color w:val="000000" w:themeColor="text1"/>
              </w:rPr>
              <w:t xml:space="preserve"> Учтено в следующей редакции: «Правила отбора проб»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A /02.2</w:t>
            </w:r>
            <w:r w:rsidR="00522B32" w:rsidRPr="00D27718">
              <w:rPr>
                <w:color w:val="000000" w:themeColor="text1"/>
              </w:rPr>
              <w:t xml:space="preserve"> </w:t>
            </w:r>
            <w:r w:rsidRPr="00D27718">
              <w:rPr>
                <w:color w:val="000000" w:themeColor="text1"/>
              </w:rPr>
              <w:t>Необходимые знания. Дополнить пунктом: «Правила эксплуатации весов и порядок взвешивания готовой продукции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 Существенное дополнение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A/03.2 Трудовые действия. В продолжение второго ТД добавить слова «</w:t>
            </w:r>
            <w:bookmarkStart w:id="94" w:name="OLE_LINK2"/>
            <w:r w:rsidRPr="00D27718">
              <w:rPr>
                <w:color w:val="000000" w:themeColor="text1"/>
              </w:rPr>
              <w:t>системы аспирации</w:t>
            </w:r>
            <w:bookmarkEnd w:id="94"/>
            <w:r w:rsidRPr="00D27718">
              <w:rPr>
                <w:color w:val="000000" w:themeColor="text1"/>
              </w:rPr>
              <w:t xml:space="preserve">» 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 Существенное дополнение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B/02.4Необходимые знания. Дополнить пунктом: «Назначение, устройство, </w:t>
            </w:r>
            <w:r w:rsidRPr="00D27718">
              <w:rPr>
                <w:color w:val="000000" w:themeColor="text1"/>
              </w:rPr>
              <w:lastRenderedPageBreak/>
              <w:t>принцип действия, инструкцию по эксплуатации разливочной машины»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 xml:space="preserve">Принято частично. Учтено в </w:t>
            </w:r>
            <w:r w:rsidRPr="00D27718">
              <w:rPr>
                <w:color w:val="000000" w:themeColor="text1"/>
              </w:rPr>
              <w:lastRenderedPageBreak/>
              <w:t xml:space="preserve">уточненной редакции пункта «Конструкция, принцип действия и особенности эксплуатации  плавильных печей </w:t>
            </w:r>
            <w:r w:rsidRPr="00D27718">
              <w:rPr>
                <w:b/>
                <w:color w:val="000000" w:themeColor="text1"/>
                <w:u w:val="single"/>
              </w:rPr>
              <w:t>и разливочных машин</w:t>
            </w:r>
            <w:r w:rsidRPr="00D27718">
              <w:rPr>
                <w:color w:val="000000" w:themeColor="text1"/>
              </w:rPr>
              <w:t xml:space="preserve"> различных типов и назначения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 w:val="restart"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>4.</w:t>
            </w:r>
          </w:p>
        </w:tc>
        <w:tc>
          <w:tcPr>
            <w:tcW w:w="1002" w:type="pct"/>
            <w:vMerge w:val="restart"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Макаров Иван Николаевич </w:t>
            </w:r>
          </w:p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 w:val="restart"/>
          </w:tcPr>
          <w:p w:rsidR="001739DA" w:rsidRPr="00D27718" w:rsidRDefault="00364197" w:rsidP="007600B8">
            <w:pPr>
              <w:contextualSpacing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ООО «УГМК </w:t>
            </w:r>
            <w:proofErr w:type="gramStart"/>
            <w:r w:rsidRPr="00D27718">
              <w:rPr>
                <w:color w:val="000000" w:themeColor="text1"/>
              </w:rPr>
              <w:t>–Х</w:t>
            </w:r>
            <w:proofErr w:type="gramEnd"/>
            <w:r w:rsidRPr="00D27718">
              <w:rPr>
                <w:color w:val="000000" w:themeColor="text1"/>
              </w:rPr>
              <w:t>олдинг</w:t>
            </w:r>
            <w:r w:rsidR="001739DA" w:rsidRPr="00D27718">
              <w:rPr>
                <w:color w:val="000000" w:themeColor="text1"/>
              </w:rPr>
              <w:t xml:space="preserve">», </w:t>
            </w:r>
          </w:p>
          <w:p w:rsidR="00364197" w:rsidRPr="00D27718" w:rsidRDefault="001739DA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</w:rPr>
              <w:t>с</w:t>
            </w:r>
            <w:r w:rsidR="00364197" w:rsidRPr="00D27718">
              <w:rPr>
                <w:color w:val="000000" w:themeColor="text1"/>
              </w:rPr>
              <w:t>менный мастер цеха КЭЦ</w:t>
            </w: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A/01.2 Трудовые действия</w:t>
            </w:r>
            <w:proofErr w:type="gramStart"/>
            <w:r w:rsidRPr="00D27718">
              <w:rPr>
                <w:color w:val="000000" w:themeColor="text1"/>
              </w:rPr>
              <w:t xml:space="preserve"> Д</w:t>
            </w:r>
            <w:proofErr w:type="gramEnd"/>
            <w:r w:rsidRPr="00D27718">
              <w:rPr>
                <w:color w:val="000000" w:themeColor="text1"/>
              </w:rPr>
              <w:t>ополнить ТД «Проверка состояния ограждений и исправности средств связи, производственной сигнализации, блокировок, аварийного инструмента, противопожарного оборудования на рабочем месте» словами « Проверять состояние средств индивидуальной защиты»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Отклонено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Излишняя детализация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A/01.2 Необходимые знания. Дополнить следующими пунктами:  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«Опасные производственные факторы, их влияние на организм» 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«Сроки использования СИЗ, признаки неисправности СИЗ»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Отклонено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Излишняя детализация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B/01.4 Трудовые действия. Исключить ТД «Проведение </w:t>
            </w:r>
            <w:proofErr w:type="spellStart"/>
            <w:r w:rsidRPr="00D27718">
              <w:rPr>
                <w:color w:val="000000" w:themeColor="text1"/>
              </w:rPr>
              <w:t>футеровочных</w:t>
            </w:r>
            <w:proofErr w:type="spellEnd"/>
            <w:r w:rsidRPr="00D27718">
              <w:rPr>
                <w:color w:val="000000" w:themeColor="text1"/>
              </w:rPr>
              <w:t xml:space="preserve"> работ»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Имеет место дублирование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 w:val="restart"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5.</w:t>
            </w:r>
          </w:p>
        </w:tc>
        <w:tc>
          <w:tcPr>
            <w:tcW w:w="1002" w:type="pct"/>
            <w:vMerge w:val="restart"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Рублева Ксения Сергеевна</w:t>
            </w:r>
          </w:p>
        </w:tc>
        <w:tc>
          <w:tcPr>
            <w:tcW w:w="1377" w:type="pct"/>
            <w:vMerge w:val="restart"/>
          </w:tcPr>
          <w:p w:rsidR="001739DA" w:rsidRPr="00D27718" w:rsidRDefault="00364197" w:rsidP="007600B8">
            <w:pPr>
              <w:contextualSpacing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ООО «УГМК </w:t>
            </w:r>
            <w:proofErr w:type="gramStart"/>
            <w:r w:rsidRPr="00D27718">
              <w:rPr>
                <w:color w:val="000000" w:themeColor="text1"/>
              </w:rPr>
              <w:t>–Х</w:t>
            </w:r>
            <w:proofErr w:type="gramEnd"/>
            <w:r w:rsidRPr="00D27718">
              <w:rPr>
                <w:color w:val="000000" w:themeColor="text1"/>
              </w:rPr>
              <w:t>олдинг</w:t>
            </w:r>
            <w:r w:rsidR="001739DA" w:rsidRPr="00D27718">
              <w:rPr>
                <w:color w:val="000000" w:themeColor="text1"/>
              </w:rPr>
              <w:t>»,</w:t>
            </w:r>
          </w:p>
          <w:p w:rsidR="00364197" w:rsidRPr="00D27718" w:rsidRDefault="001739DA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</w:rPr>
              <w:t xml:space="preserve"> м</w:t>
            </w:r>
            <w:r w:rsidR="00364197" w:rsidRPr="00D27718">
              <w:rPr>
                <w:color w:val="000000" w:themeColor="text1"/>
              </w:rPr>
              <w:t>енеджер по обучению и развитию персонал</w:t>
            </w:r>
            <w:proofErr w:type="gramStart"/>
            <w:r w:rsidR="00364197" w:rsidRPr="00D27718">
              <w:rPr>
                <w:color w:val="000000" w:themeColor="text1"/>
              </w:rPr>
              <w:t>а ООО</w:t>
            </w:r>
            <w:proofErr w:type="gramEnd"/>
            <w:r w:rsidR="00364197" w:rsidRPr="00D27718">
              <w:rPr>
                <w:color w:val="000000" w:themeColor="text1"/>
              </w:rPr>
              <w:t xml:space="preserve"> «Святогор»</w:t>
            </w:r>
          </w:p>
        </w:tc>
        <w:tc>
          <w:tcPr>
            <w:tcW w:w="1654" w:type="pct"/>
          </w:tcPr>
          <w:p w:rsidR="00364197" w:rsidRPr="00D27718" w:rsidRDefault="00364197" w:rsidP="007600B8">
            <w:pPr>
              <w:keepNext/>
              <w:keepLines/>
              <w:outlineLvl w:val="1"/>
              <w:rPr>
                <w:rFonts w:eastAsiaTheme="majorEastAsia"/>
                <w:bCs/>
                <w:color w:val="000000" w:themeColor="text1"/>
              </w:rPr>
            </w:pPr>
            <w:bookmarkStart w:id="95" w:name="_Toc432436171"/>
            <w:r w:rsidRPr="00D27718">
              <w:rPr>
                <w:rFonts w:eastAsiaTheme="majorEastAsia"/>
                <w:bCs/>
                <w:color w:val="000000" w:themeColor="text1"/>
              </w:rPr>
              <w:t>A/01.2 Необходимые знания</w:t>
            </w:r>
            <w:proofErr w:type="gramStart"/>
            <w:r w:rsidRPr="00D27718">
              <w:rPr>
                <w:rFonts w:eastAsiaTheme="majorEastAsia"/>
                <w:bCs/>
                <w:color w:val="000000" w:themeColor="text1"/>
              </w:rPr>
              <w:t xml:space="preserve"> И</w:t>
            </w:r>
            <w:proofErr w:type="gramEnd"/>
            <w:r w:rsidRPr="00D27718">
              <w:rPr>
                <w:rFonts w:eastAsiaTheme="majorEastAsia"/>
                <w:bCs/>
                <w:color w:val="000000" w:themeColor="text1"/>
              </w:rPr>
              <w:t>зменить редакцию знания « Производственная сигнализация» на «</w:t>
            </w:r>
            <w:hyperlink r:id="rId20" w:tgtFrame="_blank" w:history="1">
              <w:r w:rsidRPr="00D27718">
                <w:rPr>
                  <w:rFonts w:eastAsiaTheme="majorEastAsia"/>
                  <w:bCs/>
                  <w:color w:val="000000" w:themeColor="text1"/>
                </w:rPr>
                <w:t>Способы подачи и назначение сигналов</w:t>
              </w:r>
            </w:hyperlink>
            <w:r w:rsidRPr="00D27718">
              <w:rPr>
                <w:rFonts w:eastAsiaTheme="majorEastAsia"/>
                <w:bCs/>
                <w:color w:val="000000" w:themeColor="text1"/>
              </w:rPr>
              <w:t xml:space="preserve"> производственной сигнализации</w:t>
            </w:r>
            <w:bookmarkEnd w:id="95"/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Принято частично 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Пункт исключен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jc w:val="both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B/02.4. Трудовые действия. Дополнить пунктами:</w:t>
            </w:r>
          </w:p>
          <w:p w:rsidR="00364197" w:rsidRPr="00D27718" w:rsidRDefault="00364197" w:rsidP="007600B8">
            <w:pPr>
              <w:numPr>
                <w:ilvl w:val="0"/>
                <w:numId w:val="2"/>
              </w:numPr>
              <w:jc w:val="both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«Контролировать и регулировать   уровень  общей и </w:t>
            </w:r>
            <w:proofErr w:type="gramStart"/>
            <w:r w:rsidRPr="00D27718">
              <w:rPr>
                <w:color w:val="000000" w:themeColor="text1"/>
              </w:rPr>
              <w:t>штейновой</w:t>
            </w:r>
            <w:proofErr w:type="gramEnd"/>
            <w:r w:rsidRPr="00D27718">
              <w:rPr>
                <w:color w:val="000000" w:themeColor="text1"/>
              </w:rPr>
              <w:t xml:space="preserve"> ванн, в случаи отклонения информировать сменного мастера»  </w:t>
            </w:r>
          </w:p>
          <w:p w:rsidR="00364197" w:rsidRPr="00D27718" w:rsidRDefault="00364197" w:rsidP="007600B8">
            <w:pPr>
              <w:numPr>
                <w:ilvl w:val="0"/>
                <w:numId w:val="2"/>
              </w:numPr>
              <w:jc w:val="both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«Производить выпуск штейна из отражательной печи в футерованные желоба (вскрыть сифон) и регулировку </w:t>
            </w:r>
            <w:proofErr w:type="gramStart"/>
            <w:r w:rsidRPr="00D27718">
              <w:rPr>
                <w:color w:val="000000" w:themeColor="text1"/>
              </w:rPr>
              <w:t>равномерности течения   струи расплава штейна</w:t>
            </w:r>
            <w:proofErr w:type="gramEnd"/>
            <w:r w:rsidRPr="00D27718">
              <w:rPr>
                <w:color w:val="000000" w:themeColor="text1"/>
              </w:rPr>
              <w:t xml:space="preserve"> по футерованным желобам в ковши»</w:t>
            </w:r>
          </w:p>
          <w:p w:rsidR="00364197" w:rsidRPr="00D27718" w:rsidRDefault="00364197" w:rsidP="007600B8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«Контролировать и регулировать равномерность  заполнение ковшей штейном»</w:t>
            </w:r>
          </w:p>
          <w:p w:rsidR="00364197" w:rsidRPr="00D27718" w:rsidRDefault="00364197" w:rsidP="007600B8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 xml:space="preserve">«Осуществлять выпуск шлака из отражательной печи и очистку </w:t>
            </w:r>
            <w:proofErr w:type="spellStart"/>
            <w:r w:rsidRPr="00D27718">
              <w:rPr>
                <w:color w:val="000000" w:themeColor="text1"/>
              </w:rPr>
              <w:t>перетоков</w:t>
            </w:r>
            <w:proofErr w:type="spellEnd"/>
            <w:r w:rsidRPr="00D27718">
              <w:rPr>
                <w:color w:val="000000" w:themeColor="text1"/>
              </w:rPr>
              <w:t>»</w:t>
            </w:r>
          </w:p>
          <w:p w:rsidR="00364197" w:rsidRPr="00D27718" w:rsidRDefault="00364197" w:rsidP="007600B8">
            <w:pPr>
              <w:numPr>
                <w:ilvl w:val="0"/>
                <w:numId w:val="2"/>
              </w:numPr>
              <w:tabs>
                <w:tab w:val="left" w:pos="601"/>
              </w:tabs>
              <w:ind w:right="34"/>
              <w:jc w:val="both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  «Принимать и сливать расплав конвертерного шлака в отражательную печь при помощи  мостового крана»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Отклонено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Чрезмерная детализация. Это один из вариантов плавки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 w:val="restart"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>6.</w:t>
            </w:r>
          </w:p>
        </w:tc>
        <w:tc>
          <w:tcPr>
            <w:tcW w:w="1002" w:type="pct"/>
            <w:vMerge w:val="restart"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Очередная Ирина Ивановна</w:t>
            </w:r>
          </w:p>
        </w:tc>
        <w:tc>
          <w:tcPr>
            <w:tcW w:w="1377" w:type="pct"/>
            <w:vMerge w:val="restart"/>
          </w:tcPr>
          <w:p w:rsidR="001739DA" w:rsidRPr="00D27718" w:rsidRDefault="00364197" w:rsidP="007600B8">
            <w:pPr>
              <w:contextualSpacing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ООО «УГМК </w:t>
            </w:r>
            <w:proofErr w:type="gramStart"/>
            <w:r w:rsidRPr="00D27718">
              <w:rPr>
                <w:color w:val="000000" w:themeColor="text1"/>
              </w:rPr>
              <w:t>–Х</w:t>
            </w:r>
            <w:proofErr w:type="gramEnd"/>
            <w:r w:rsidRPr="00D27718">
              <w:rPr>
                <w:color w:val="000000" w:themeColor="text1"/>
              </w:rPr>
              <w:t>олдинг</w:t>
            </w:r>
            <w:r w:rsidR="001739DA" w:rsidRPr="00D27718">
              <w:rPr>
                <w:color w:val="000000" w:themeColor="text1"/>
              </w:rPr>
              <w:t>»</w:t>
            </w:r>
            <w:r w:rsidRPr="00D27718">
              <w:rPr>
                <w:color w:val="000000" w:themeColor="text1"/>
              </w:rPr>
              <w:t>,</w:t>
            </w:r>
            <w:r w:rsidR="001739DA" w:rsidRPr="00D27718">
              <w:rPr>
                <w:color w:val="000000" w:themeColor="text1"/>
              </w:rPr>
              <w:t xml:space="preserve"> </w:t>
            </w:r>
          </w:p>
          <w:p w:rsidR="00364197" w:rsidRPr="00D27718" w:rsidRDefault="001739DA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 w:rsidRPr="00D27718">
              <w:rPr>
                <w:color w:val="000000" w:themeColor="text1"/>
              </w:rPr>
              <w:t>з</w:t>
            </w:r>
            <w:r w:rsidR="00364197" w:rsidRPr="00D27718">
              <w:rPr>
                <w:color w:val="000000" w:themeColor="text1"/>
              </w:rPr>
              <w:t>ам</w:t>
            </w:r>
            <w:proofErr w:type="gramStart"/>
            <w:r w:rsidR="00364197" w:rsidRPr="00D27718">
              <w:rPr>
                <w:color w:val="000000" w:themeColor="text1"/>
              </w:rPr>
              <w:t>.н</w:t>
            </w:r>
            <w:proofErr w:type="gramEnd"/>
            <w:r w:rsidR="00364197" w:rsidRPr="00D27718">
              <w:rPr>
                <w:color w:val="000000" w:themeColor="text1"/>
              </w:rPr>
              <w:t>ачальника</w:t>
            </w:r>
            <w:proofErr w:type="spellEnd"/>
            <w:r w:rsidR="00EE5E3B" w:rsidRPr="00D27718">
              <w:rPr>
                <w:color w:val="000000" w:themeColor="text1"/>
              </w:rPr>
              <w:t xml:space="preserve"> </w:t>
            </w:r>
            <w:proofErr w:type="spellStart"/>
            <w:r w:rsidR="00364197" w:rsidRPr="00D27718">
              <w:rPr>
                <w:color w:val="000000" w:themeColor="text1"/>
              </w:rPr>
              <w:t>ООТиЗ</w:t>
            </w:r>
            <w:proofErr w:type="spellEnd"/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Особые условия допуска к работе. Дополнить удостоверением на 2 группу электробезопасности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tabs>
                <w:tab w:val="left" w:pos="317"/>
              </w:tabs>
              <w:rPr>
                <w:color w:val="000000" w:themeColor="text1"/>
              </w:rPr>
            </w:pPr>
            <w:bookmarkStart w:id="96" w:name="OLE_LINK31"/>
            <w:bookmarkStart w:id="97" w:name="OLE_LINK32"/>
            <w:r w:rsidRPr="00D27718">
              <w:rPr>
                <w:color w:val="000000" w:themeColor="text1"/>
              </w:rPr>
              <w:t xml:space="preserve">A/01.2 Необходимые знания.  Дополнить следующими </w:t>
            </w:r>
          </w:p>
          <w:p w:rsidR="00364197" w:rsidRPr="00D27718" w:rsidRDefault="00364197" w:rsidP="007600B8">
            <w:pPr>
              <w:tabs>
                <w:tab w:val="left" w:pos="317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Перечень СИЗ, применяемых при выполнении трудовых функций</w:t>
            </w:r>
          </w:p>
          <w:p w:rsidR="00364197" w:rsidRPr="00D27718" w:rsidRDefault="00364197" w:rsidP="007600B8">
            <w:pPr>
              <w:tabs>
                <w:tab w:val="left" w:pos="317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Перечень СКЗ, </w:t>
            </w:r>
            <w:proofErr w:type="gramStart"/>
            <w:r w:rsidRPr="00D27718">
              <w:rPr>
                <w:color w:val="000000" w:themeColor="text1"/>
              </w:rPr>
              <w:t>имеющихся</w:t>
            </w:r>
            <w:proofErr w:type="gramEnd"/>
            <w:r w:rsidRPr="00D27718">
              <w:rPr>
                <w:color w:val="000000" w:themeColor="text1"/>
              </w:rPr>
              <w:t xml:space="preserve"> в отделении</w:t>
            </w:r>
          </w:p>
          <w:p w:rsidR="00364197" w:rsidRPr="00D27718" w:rsidRDefault="00364197" w:rsidP="007600B8">
            <w:pPr>
              <w:tabs>
                <w:tab w:val="left" w:pos="317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Нормативные требования к </w:t>
            </w:r>
            <w:proofErr w:type="gramStart"/>
            <w:r w:rsidRPr="00D27718">
              <w:rPr>
                <w:color w:val="000000" w:themeColor="text1"/>
              </w:rPr>
              <w:t>СИЗ</w:t>
            </w:r>
            <w:proofErr w:type="gramEnd"/>
          </w:p>
          <w:p w:rsidR="00364197" w:rsidRPr="00D27718" w:rsidRDefault="00364197" w:rsidP="007600B8">
            <w:pPr>
              <w:tabs>
                <w:tab w:val="left" w:pos="317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Требования к техническому состоянию СКЗ</w:t>
            </w:r>
          </w:p>
          <w:bookmarkEnd w:id="96"/>
          <w:bookmarkEnd w:id="97"/>
          <w:p w:rsidR="00364197" w:rsidRPr="00D27718" w:rsidRDefault="00364197" w:rsidP="007600B8">
            <w:pPr>
              <w:tabs>
                <w:tab w:val="left" w:pos="317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Опасные и вредные производственные факторы на рабочем месте и их воздействие на организм человека</w:t>
            </w:r>
          </w:p>
          <w:p w:rsidR="00364197" w:rsidRPr="00D27718" w:rsidRDefault="00364197" w:rsidP="007600B8">
            <w:pPr>
              <w:tabs>
                <w:tab w:val="left" w:pos="317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Внешние признаки неисправности </w:t>
            </w:r>
            <w:proofErr w:type="gramStart"/>
            <w:r w:rsidRPr="00D27718">
              <w:rPr>
                <w:color w:val="000000" w:themeColor="text1"/>
              </w:rPr>
              <w:t>СИЗ</w:t>
            </w:r>
            <w:proofErr w:type="gramEnd"/>
            <w:r w:rsidRPr="00D27718">
              <w:rPr>
                <w:color w:val="000000" w:themeColor="text1"/>
              </w:rPr>
              <w:t>.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Порядок и периодичность замены СИЗ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Отклонено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Чрезмерная детализация  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A/03.2  Необходимые знания.  Исключить пункт «Основные  </w:t>
            </w:r>
            <w:r w:rsidRPr="00D27718">
              <w:rPr>
                <w:color w:val="000000" w:themeColor="text1"/>
              </w:rPr>
              <w:lastRenderedPageBreak/>
              <w:t>технологии получения металлов и сплавов»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 xml:space="preserve"> Отклонено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Уточнена </w:t>
            </w:r>
            <w:r w:rsidRPr="00D27718">
              <w:rPr>
                <w:color w:val="000000" w:themeColor="text1"/>
              </w:rPr>
              <w:lastRenderedPageBreak/>
              <w:t>редакция пункта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В 4 Особые условия допуска к работе. Исключить «- на право работы в </w:t>
            </w:r>
            <w:proofErr w:type="spellStart"/>
            <w:r w:rsidRPr="00D27718">
              <w:rPr>
                <w:color w:val="000000" w:themeColor="text1"/>
              </w:rPr>
              <w:t>газоза</w:t>
            </w:r>
            <w:r w:rsidR="00E11845" w:rsidRPr="00D27718">
              <w:rPr>
                <w:color w:val="000000" w:themeColor="text1"/>
              </w:rPr>
              <w:t>щ</w:t>
            </w:r>
            <w:r w:rsidRPr="00D27718">
              <w:rPr>
                <w:color w:val="000000" w:themeColor="text1"/>
              </w:rPr>
              <w:t>итной</w:t>
            </w:r>
            <w:proofErr w:type="spellEnd"/>
            <w:r w:rsidRPr="00D27718">
              <w:rPr>
                <w:color w:val="000000" w:themeColor="text1"/>
              </w:rPr>
              <w:t xml:space="preserve"> аппаратуре». Добавить: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-  на 2 группу электробезопасности;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- стропальщика.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364197" w:rsidRPr="00D27718" w:rsidRDefault="00364197" w:rsidP="007600B8">
            <w:pPr>
              <w:contextualSpacing/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B/01.4 Трудовые действия.  Касательно ТД «Проверка готовности печи к выплавке»  Действие не может быть сформулировано как функция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 частично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Уточнена редакция пункта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7.</w:t>
            </w:r>
          </w:p>
        </w:tc>
        <w:tc>
          <w:tcPr>
            <w:tcW w:w="1002" w:type="pct"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Карнаушенко  Олег Юрьевич </w:t>
            </w:r>
          </w:p>
        </w:tc>
        <w:tc>
          <w:tcPr>
            <w:tcW w:w="1377" w:type="pct"/>
          </w:tcPr>
          <w:p w:rsidR="001739DA" w:rsidRPr="00D27718" w:rsidRDefault="00364197" w:rsidP="007600B8">
            <w:pPr>
              <w:contextualSpacing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ООО «УГМК </w:t>
            </w:r>
            <w:proofErr w:type="gramStart"/>
            <w:r w:rsidRPr="00D27718">
              <w:rPr>
                <w:color w:val="000000" w:themeColor="text1"/>
              </w:rPr>
              <w:t>–Х</w:t>
            </w:r>
            <w:proofErr w:type="gramEnd"/>
            <w:r w:rsidRPr="00D27718">
              <w:rPr>
                <w:color w:val="000000" w:themeColor="text1"/>
              </w:rPr>
              <w:t>олдинг</w:t>
            </w:r>
            <w:r w:rsidR="001739DA" w:rsidRPr="00D27718">
              <w:rPr>
                <w:color w:val="000000" w:themeColor="text1"/>
              </w:rPr>
              <w:t>»,</w:t>
            </w:r>
          </w:p>
          <w:p w:rsidR="00364197" w:rsidRPr="00D27718" w:rsidRDefault="001739DA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</w:rPr>
              <w:t xml:space="preserve"> н</w:t>
            </w:r>
            <w:r w:rsidR="00364197" w:rsidRPr="00D27718">
              <w:rPr>
                <w:color w:val="000000" w:themeColor="text1"/>
              </w:rPr>
              <w:t>ачальник технического отдела</w:t>
            </w: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Замечаний и предложений нет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</w:tcPr>
          <w:p w:rsidR="00364197" w:rsidRPr="00D27718" w:rsidRDefault="00364197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8.</w:t>
            </w:r>
          </w:p>
        </w:tc>
        <w:tc>
          <w:tcPr>
            <w:tcW w:w="1002" w:type="pct"/>
          </w:tcPr>
          <w:p w:rsidR="00364197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rFonts w:eastAsia="Calibri"/>
                <w:bCs/>
                <w:color w:val="000000" w:themeColor="text1"/>
                <w:kern w:val="36"/>
              </w:rPr>
              <w:t>Скопин Сергей Сергеевич</w:t>
            </w:r>
          </w:p>
        </w:tc>
        <w:tc>
          <w:tcPr>
            <w:tcW w:w="1377" w:type="pct"/>
          </w:tcPr>
          <w:p w:rsidR="001739DA" w:rsidRPr="00D27718" w:rsidRDefault="00F0426A" w:rsidP="007600B8">
            <w:pPr>
              <w:contextualSpacing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</w:t>
            </w:r>
            <w:proofErr w:type="spellStart"/>
            <w:r w:rsidRPr="00D27718">
              <w:rPr>
                <w:color w:val="000000" w:themeColor="text1"/>
              </w:rPr>
              <w:t>Медногорский</w:t>
            </w:r>
            <w:proofErr w:type="spellEnd"/>
            <w:r w:rsidRPr="00D27718">
              <w:rPr>
                <w:color w:val="000000" w:themeColor="text1"/>
              </w:rPr>
              <w:t xml:space="preserve"> медно-серный комбинат», </w:t>
            </w:r>
          </w:p>
          <w:p w:rsidR="00F0426A" w:rsidRPr="00D27718" w:rsidRDefault="00F0426A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</w:rPr>
              <w:t xml:space="preserve"> главный металлург ПТО</w:t>
            </w:r>
          </w:p>
        </w:tc>
        <w:tc>
          <w:tcPr>
            <w:tcW w:w="1654" w:type="pct"/>
          </w:tcPr>
          <w:p w:rsidR="00364197" w:rsidRPr="00D27718" w:rsidRDefault="00364197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А/01.2 Необходимые знания Пункт «Производственную сигнализацию» дополнить словами «на участке»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Принято 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Полезное дополнение 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</w:tcPr>
          <w:p w:rsidR="00364197" w:rsidRPr="00D27718" w:rsidRDefault="00F0426A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9.</w:t>
            </w:r>
          </w:p>
        </w:tc>
        <w:tc>
          <w:tcPr>
            <w:tcW w:w="1002" w:type="pct"/>
          </w:tcPr>
          <w:p w:rsidR="00364197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rFonts w:eastAsia="Calibri"/>
                <w:bCs/>
                <w:color w:val="000000" w:themeColor="text1"/>
                <w:kern w:val="36"/>
              </w:rPr>
              <w:t xml:space="preserve">Сорокин Сергей Владимирович </w:t>
            </w:r>
          </w:p>
        </w:tc>
        <w:tc>
          <w:tcPr>
            <w:tcW w:w="1377" w:type="pct"/>
          </w:tcPr>
          <w:p w:rsidR="00364197" w:rsidRPr="00D27718" w:rsidRDefault="00F0426A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</w:rPr>
              <w:t>ОАО «</w:t>
            </w:r>
            <w:proofErr w:type="spellStart"/>
            <w:r w:rsidRPr="00D27718">
              <w:rPr>
                <w:color w:val="000000" w:themeColor="text1"/>
              </w:rPr>
              <w:t>Медногорский</w:t>
            </w:r>
            <w:proofErr w:type="spellEnd"/>
            <w:r w:rsidRPr="00D27718">
              <w:rPr>
                <w:color w:val="000000" w:themeColor="text1"/>
              </w:rPr>
              <w:t xml:space="preserve"> медно-серный комбинат», начальник Участка сократительной плавки и конвертирования МПЦ</w:t>
            </w:r>
          </w:p>
        </w:tc>
        <w:tc>
          <w:tcPr>
            <w:tcW w:w="1654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A/02.2  Необходимые умения</w:t>
            </w:r>
            <w:r w:rsidR="00E11845" w:rsidRPr="00D27718">
              <w:rPr>
                <w:color w:val="000000" w:themeColor="text1"/>
              </w:rPr>
              <w:t xml:space="preserve">. </w:t>
            </w:r>
            <w:r w:rsidRPr="00D27718">
              <w:rPr>
                <w:color w:val="000000" w:themeColor="text1"/>
              </w:rPr>
              <w:t>В начало пункта «Выявлять отклонения текущих параметров технологического процесса и состояния оборудования от установленных значений» включить слово «Анализировать»</w:t>
            </w:r>
          </w:p>
        </w:tc>
        <w:tc>
          <w:tcPr>
            <w:tcW w:w="765" w:type="pct"/>
          </w:tcPr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Принято </w:t>
            </w:r>
          </w:p>
          <w:p w:rsidR="00364197" w:rsidRPr="00D27718" w:rsidRDefault="00364197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Полезное дополнение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 w:val="restart"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10.</w:t>
            </w:r>
          </w:p>
        </w:tc>
        <w:tc>
          <w:tcPr>
            <w:tcW w:w="1002" w:type="pct"/>
            <w:vMerge w:val="restar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proofErr w:type="spellStart"/>
            <w:r w:rsidRPr="00D27718">
              <w:rPr>
                <w:rFonts w:eastAsia="Calibri"/>
                <w:bCs/>
                <w:color w:val="000000" w:themeColor="text1"/>
                <w:kern w:val="36"/>
              </w:rPr>
              <w:t>Азнабаев</w:t>
            </w:r>
            <w:proofErr w:type="spellEnd"/>
            <w:r w:rsidRPr="00D27718">
              <w:rPr>
                <w:rFonts w:eastAsia="Calibri"/>
                <w:bCs/>
                <w:color w:val="000000" w:themeColor="text1"/>
                <w:kern w:val="36"/>
              </w:rPr>
              <w:t xml:space="preserve"> Руслан </w:t>
            </w:r>
            <w:proofErr w:type="spellStart"/>
            <w:r w:rsidRPr="00D27718">
              <w:rPr>
                <w:rFonts w:eastAsia="Calibri"/>
                <w:bCs/>
                <w:color w:val="000000" w:themeColor="text1"/>
                <w:kern w:val="36"/>
              </w:rPr>
              <w:t>Имранович</w:t>
            </w:r>
            <w:proofErr w:type="spellEnd"/>
          </w:p>
        </w:tc>
        <w:tc>
          <w:tcPr>
            <w:tcW w:w="1377" w:type="pct"/>
            <w:vMerge w:val="restart"/>
          </w:tcPr>
          <w:p w:rsidR="001739D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ОАО «</w:t>
            </w:r>
            <w:proofErr w:type="spellStart"/>
            <w:r w:rsidRPr="00D27718">
              <w:rPr>
                <w:color w:val="000000" w:themeColor="text1"/>
              </w:rPr>
              <w:t>Медногорский</w:t>
            </w:r>
            <w:proofErr w:type="spellEnd"/>
            <w:r w:rsidRPr="00D27718">
              <w:rPr>
                <w:color w:val="000000" w:themeColor="text1"/>
              </w:rPr>
              <w:t xml:space="preserve"> медно-серный комбинат»,</w:t>
            </w:r>
          </w:p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 ст. мастер Участка сократительной </w:t>
            </w:r>
            <w:r w:rsidRPr="00D27718">
              <w:rPr>
                <w:color w:val="000000" w:themeColor="text1"/>
              </w:rPr>
              <w:lastRenderedPageBreak/>
              <w:t>плавки и конвертирования МПЦ</w:t>
            </w:r>
          </w:p>
        </w:tc>
        <w:tc>
          <w:tcPr>
            <w:tcW w:w="1654" w:type="pct"/>
          </w:tcPr>
          <w:p w:rsidR="00F0426A" w:rsidRPr="00D27718" w:rsidRDefault="00F0426A" w:rsidP="00E11845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 xml:space="preserve">A/03.2Трудовые действия. Дополнить пункт «Регулирование высоты продуктов плавки в сифоне, отстойнике» </w:t>
            </w:r>
            <w:r w:rsidRPr="00D27718">
              <w:rPr>
                <w:color w:val="000000" w:themeColor="text1"/>
              </w:rPr>
              <w:lastRenderedPageBreak/>
              <w:t>словами « печи и горне»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 xml:space="preserve">Принято 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Полезное дополнение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F0426A" w:rsidRPr="00D27718" w:rsidRDefault="00F0426A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A/03.2  Трудовые действия.   В пункт Подготовка, сушка, футеровка желобов, ковшей для приема жидкого  чернового металла и выпуска рафинированного</w:t>
            </w:r>
            <w:r w:rsidR="00E11845" w:rsidRPr="00D27718">
              <w:rPr>
                <w:color w:val="000000" w:themeColor="text1"/>
              </w:rPr>
              <w:t xml:space="preserve"> </w:t>
            </w:r>
            <w:r w:rsidRPr="00D27718">
              <w:rPr>
                <w:color w:val="000000" w:themeColor="text1"/>
              </w:rPr>
              <w:t>после слова «жидкого» добавить уточнение «(расплава)»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Принято 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Полезное уточнение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F0426A" w:rsidRPr="00D27718" w:rsidRDefault="00F0426A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B/01.3 Необходимые умения.  В пункте «Пользоваться программным обеспечением процесса плавки, загрузки шихтовых, флюсовых материалов и выгрузки продуктов плавки. Заменить слово</w:t>
            </w:r>
            <w:r w:rsidR="00E11845" w:rsidRPr="00D27718">
              <w:rPr>
                <w:color w:val="000000" w:themeColor="text1"/>
              </w:rPr>
              <w:t xml:space="preserve"> «</w:t>
            </w:r>
            <w:r w:rsidRPr="00D27718">
              <w:rPr>
                <w:color w:val="000000" w:themeColor="text1"/>
              </w:rPr>
              <w:t xml:space="preserve"> выгрузки</w:t>
            </w:r>
            <w:r w:rsidR="00E11845" w:rsidRPr="00D27718">
              <w:rPr>
                <w:color w:val="000000" w:themeColor="text1"/>
              </w:rPr>
              <w:t>»</w:t>
            </w:r>
            <w:r w:rsidRPr="00D27718">
              <w:rPr>
                <w:color w:val="000000" w:themeColor="text1"/>
              </w:rPr>
              <w:t xml:space="preserve">  на слово «выпуска»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</w:t>
            </w:r>
          </w:p>
          <w:p w:rsidR="00F0426A" w:rsidRPr="00D27718" w:rsidRDefault="00F0426A" w:rsidP="00E11845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Нужное уточнение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11.</w:t>
            </w:r>
          </w:p>
        </w:tc>
        <w:tc>
          <w:tcPr>
            <w:tcW w:w="1002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Третьяков Олег Иванович</w:t>
            </w:r>
          </w:p>
        </w:tc>
        <w:tc>
          <w:tcPr>
            <w:tcW w:w="1377" w:type="pct"/>
          </w:tcPr>
          <w:p w:rsidR="001739DA" w:rsidRPr="00D27718" w:rsidRDefault="00F0426A" w:rsidP="007600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</w:pPr>
            <w:r w:rsidRPr="00D27718">
              <w:rPr>
                <w:rFonts w:ascii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ОАО «</w:t>
            </w:r>
            <w:proofErr w:type="spellStart"/>
            <w:r w:rsidRPr="00D27718">
              <w:rPr>
                <w:rFonts w:ascii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Уралэлектромедь</w:t>
            </w:r>
            <w:proofErr w:type="spellEnd"/>
            <w:r w:rsidRPr="00D27718">
              <w:rPr>
                <w:rFonts w:ascii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"</w:t>
            </w:r>
            <w:r w:rsidR="001739DA" w:rsidRPr="00D27718">
              <w:rPr>
                <w:rFonts w:ascii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,</w:t>
            </w:r>
          </w:p>
          <w:p w:rsidR="00F0426A" w:rsidRPr="00D27718" w:rsidRDefault="001739DA" w:rsidP="007600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D27718">
              <w:rPr>
                <w:rFonts w:ascii="Times New Roman" w:hAnsi="Times New Roman"/>
                <w:bCs/>
                <w:color w:val="000000" w:themeColor="text1"/>
                <w:kern w:val="36"/>
                <w:sz w:val="24"/>
                <w:szCs w:val="24"/>
                <w:lang w:eastAsia="ru-RU"/>
              </w:rPr>
              <w:t>з</w:t>
            </w:r>
            <w:r w:rsidR="00F0426A" w:rsidRPr="00D277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ам</w:t>
            </w:r>
            <w:proofErr w:type="gramStart"/>
            <w:r w:rsidR="00F0426A" w:rsidRPr="00D277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="00F0426A" w:rsidRPr="00D277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ачальника</w:t>
            </w:r>
            <w:proofErr w:type="spellEnd"/>
            <w:r w:rsidR="00F0426A" w:rsidRPr="00D27718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цеха по МПЦ</w:t>
            </w:r>
          </w:p>
        </w:tc>
        <w:tc>
          <w:tcPr>
            <w:tcW w:w="1654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A/02.2 Необходимые умения. Пункт «Осуществлять  дозировку и загрузку материалов» - тяготеет к  трудовым действиям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Отклонено 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Пункт переформулирован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12.</w:t>
            </w:r>
          </w:p>
        </w:tc>
        <w:tc>
          <w:tcPr>
            <w:tcW w:w="1002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Попов Алексей Ильич</w:t>
            </w:r>
          </w:p>
        </w:tc>
        <w:tc>
          <w:tcPr>
            <w:tcW w:w="1377" w:type="pct"/>
          </w:tcPr>
          <w:p w:rsidR="001739DA" w:rsidRPr="00D27718" w:rsidRDefault="00F0426A" w:rsidP="007600B8">
            <w:pPr>
              <w:contextualSpacing/>
              <w:rPr>
                <w:bCs/>
                <w:color w:val="000000" w:themeColor="text1"/>
                <w:kern w:val="36"/>
              </w:rPr>
            </w:pPr>
            <w:r w:rsidRPr="00D27718">
              <w:rPr>
                <w:bCs/>
                <w:color w:val="000000" w:themeColor="text1"/>
                <w:kern w:val="36"/>
              </w:rPr>
              <w:t>ОАО «</w:t>
            </w:r>
            <w:proofErr w:type="spellStart"/>
            <w:r w:rsidRPr="00D27718">
              <w:rPr>
                <w:bCs/>
                <w:color w:val="000000" w:themeColor="text1"/>
                <w:kern w:val="36"/>
              </w:rPr>
              <w:t>Уралэлектромедь</w:t>
            </w:r>
            <w:proofErr w:type="spellEnd"/>
            <w:r w:rsidRPr="00D27718">
              <w:rPr>
                <w:bCs/>
                <w:color w:val="000000" w:themeColor="text1"/>
                <w:kern w:val="36"/>
              </w:rPr>
              <w:t>",</w:t>
            </w:r>
          </w:p>
          <w:p w:rsidR="00F0426A" w:rsidRPr="00D27718" w:rsidRDefault="001739DA" w:rsidP="007600B8">
            <w:pPr>
              <w:contextualSpacing/>
              <w:rPr>
                <w:bCs/>
                <w:color w:val="000000" w:themeColor="text1"/>
                <w:kern w:val="36"/>
              </w:rPr>
            </w:pPr>
            <w:proofErr w:type="spellStart"/>
            <w:r w:rsidRPr="00D27718">
              <w:rPr>
                <w:bCs/>
                <w:color w:val="000000" w:themeColor="text1"/>
                <w:kern w:val="36"/>
              </w:rPr>
              <w:t>н</w:t>
            </w:r>
            <w:r w:rsidR="00F0426A" w:rsidRPr="00D27718">
              <w:rPr>
                <w:color w:val="000000" w:themeColor="text1"/>
              </w:rPr>
              <w:t>ач</w:t>
            </w:r>
            <w:proofErr w:type="gramStart"/>
            <w:r w:rsidR="00F0426A" w:rsidRPr="00D27718">
              <w:rPr>
                <w:color w:val="000000" w:themeColor="text1"/>
              </w:rPr>
              <w:t>.л</w:t>
            </w:r>
            <w:proofErr w:type="gramEnd"/>
            <w:r w:rsidR="00F0426A" w:rsidRPr="00D27718">
              <w:rPr>
                <w:color w:val="000000" w:themeColor="text1"/>
              </w:rPr>
              <w:t>аборатории</w:t>
            </w:r>
            <w:proofErr w:type="spellEnd"/>
            <w:r w:rsidR="00F0426A" w:rsidRPr="00D27718">
              <w:rPr>
                <w:color w:val="000000" w:themeColor="text1"/>
              </w:rPr>
              <w:t xml:space="preserve"> пирометаллургический </w:t>
            </w:r>
            <w:proofErr w:type="spellStart"/>
            <w:r w:rsidR="00F0426A" w:rsidRPr="00D27718">
              <w:rPr>
                <w:color w:val="000000" w:themeColor="text1"/>
              </w:rPr>
              <w:t>производст</w:t>
            </w:r>
            <w:proofErr w:type="spellEnd"/>
          </w:p>
          <w:p w:rsidR="00F0426A" w:rsidRPr="00D27718" w:rsidRDefault="00F0426A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1654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A/03.2 Необходимые   знания. «Технологические и эксплуатационные инструкции печи и вспомогательного оборудования» заменить на «Устройство,  технические характеристики и правила эксплуатации печи и вспомогательного оборудования »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 частично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Пункт </w:t>
            </w:r>
            <w:proofErr w:type="spellStart"/>
            <w:r w:rsidRPr="00D27718">
              <w:rPr>
                <w:color w:val="000000" w:themeColor="text1"/>
              </w:rPr>
              <w:t>перередакти</w:t>
            </w:r>
            <w:proofErr w:type="spellEnd"/>
            <w:r w:rsidRPr="00D27718">
              <w:rPr>
                <w:color w:val="000000" w:themeColor="text1"/>
              </w:rPr>
              <w:t>-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proofErr w:type="spellStart"/>
            <w:r w:rsidRPr="00D27718">
              <w:rPr>
                <w:color w:val="000000" w:themeColor="text1"/>
              </w:rPr>
              <w:t>рован</w:t>
            </w:r>
            <w:proofErr w:type="spellEnd"/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13.</w:t>
            </w:r>
          </w:p>
        </w:tc>
        <w:tc>
          <w:tcPr>
            <w:tcW w:w="1002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Ощепков Борис </w:t>
            </w:r>
            <w:r w:rsidRPr="00D27718">
              <w:rPr>
                <w:color w:val="000000" w:themeColor="text1"/>
              </w:rPr>
              <w:lastRenderedPageBreak/>
              <w:t>Васильевич</w:t>
            </w:r>
          </w:p>
        </w:tc>
        <w:tc>
          <w:tcPr>
            <w:tcW w:w="1377" w:type="pct"/>
          </w:tcPr>
          <w:p w:rsidR="001739DA" w:rsidRPr="00D27718" w:rsidRDefault="00F0426A" w:rsidP="007600B8">
            <w:pPr>
              <w:contextualSpacing/>
              <w:rPr>
                <w:color w:val="000000" w:themeColor="text1"/>
              </w:rPr>
            </w:pPr>
            <w:r w:rsidRPr="00D27718">
              <w:rPr>
                <w:bCs/>
                <w:color w:val="000000" w:themeColor="text1"/>
                <w:kern w:val="36"/>
              </w:rPr>
              <w:lastRenderedPageBreak/>
              <w:t>ОАО «</w:t>
            </w:r>
            <w:proofErr w:type="spellStart"/>
            <w:r w:rsidRPr="00D27718">
              <w:rPr>
                <w:bCs/>
                <w:color w:val="000000" w:themeColor="text1"/>
                <w:kern w:val="36"/>
              </w:rPr>
              <w:t>Уралэлектромедь</w:t>
            </w:r>
            <w:proofErr w:type="spellEnd"/>
            <w:r w:rsidRPr="00D27718">
              <w:rPr>
                <w:bCs/>
                <w:color w:val="000000" w:themeColor="text1"/>
                <w:kern w:val="36"/>
              </w:rPr>
              <w:t>",</w:t>
            </w:r>
            <w:r w:rsidRPr="00D27718">
              <w:rPr>
                <w:color w:val="000000" w:themeColor="text1"/>
              </w:rPr>
              <w:t xml:space="preserve"> </w:t>
            </w:r>
          </w:p>
          <w:p w:rsidR="00F0426A" w:rsidRPr="00D27718" w:rsidRDefault="001739DA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  <w:r w:rsidRPr="00D27718">
              <w:rPr>
                <w:color w:val="000000" w:themeColor="text1"/>
              </w:rPr>
              <w:lastRenderedPageBreak/>
              <w:t>д</w:t>
            </w:r>
            <w:r w:rsidR="00F0426A" w:rsidRPr="00D27718">
              <w:rPr>
                <w:color w:val="000000" w:themeColor="text1"/>
              </w:rPr>
              <w:t>иректор филиала ППМ</w:t>
            </w:r>
          </w:p>
        </w:tc>
        <w:tc>
          <w:tcPr>
            <w:tcW w:w="1654" w:type="pct"/>
          </w:tcPr>
          <w:p w:rsidR="00F0426A" w:rsidRPr="00D27718" w:rsidRDefault="00F0426A" w:rsidP="00E11845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 xml:space="preserve">B/02.4Трудовые действия.   </w:t>
            </w:r>
            <w:proofErr w:type="gramStart"/>
            <w:r w:rsidRPr="00D27718">
              <w:rPr>
                <w:color w:val="000000" w:themeColor="text1"/>
              </w:rPr>
              <w:t xml:space="preserve">В пункте </w:t>
            </w:r>
            <w:r w:rsidRPr="00D27718">
              <w:rPr>
                <w:color w:val="000000" w:themeColor="text1"/>
              </w:rPr>
              <w:lastRenderedPageBreak/>
              <w:t>«Вести процесс плавки в режимах, обеспечивающих получение максимального извлечения металла и максимального выхода в годное»  заменить слова «вести процесс» на слова «выбирать режимы»</w:t>
            </w:r>
            <w:proofErr w:type="gramEnd"/>
          </w:p>
        </w:tc>
        <w:tc>
          <w:tcPr>
            <w:tcW w:w="765" w:type="pc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>Принято частично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>Уточена редакция пункта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>14.</w:t>
            </w:r>
          </w:p>
        </w:tc>
        <w:tc>
          <w:tcPr>
            <w:tcW w:w="1002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Огорелышев Сергей Валентинович</w:t>
            </w:r>
          </w:p>
        </w:tc>
        <w:tc>
          <w:tcPr>
            <w:tcW w:w="1377" w:type="pct"/>
          </w:tcPr>
          <w:p w:rsidR="001739DA" w:rsidRPr="00D27718" w:rsidRDefault="00F0426A" w:rsidP="007600B8">
            <w:pPr>
              <w:contextualSpacing/>
              <w:rPr>
                <w:bCs/>
                <w:color w:val="000000" w:themeColor="text1"/>
                <w:kern w:val="36"/>
              </w:rPr>
            </w:pPr>
            <w:r w:rsidRPr="00D27718">
              <w:rPr>
                <w:bCs/>
                <w:color w:val="000000" w:themeColor="text1"/>
                <w:kern w:val="36"/>
              </w:rPr>
              <w:t>ОАО «</w:t>
            </w:r>
            <w:proofErr w:type="spellStart"/>
            <w:r w:rsidRPr="00D27718">
              <w:rPr>
                <w:bCs/>
                <w:color w:val="000000" w:themeColor="text1"/>
                <w:kern w:val="36"/>
              </w:rPr>
              <w:t>Уралэлектромедь</w:t>
            </w:r>
            <w:proofErr w:type="spellEnd"/>
            <w:r w:rsidRPr="00D27718">
              <w:rPr>
                <w:bCs/>
                <w:color w:val="000000" w:themeColor="text1"/>
                <w:kern w:val="36"/>
              </w:rPr>
              <w:t>",</w:t>
            </w:r>
          </w:p>
          <w:p w:rsidR="00F0426A" w:rsidRPr="00D27718" w:rsidRDefault="001739DA" w:rsidP="007600B8">
            <w:pPr>
              <w:contextualSpacing/>
              <w:rPr>
                <w:rFonts w:eastAsia="Calibri"/>
                <w:color w:val="000000" w:themeColor="text1"/>
                <w:lang w:eastAsia="en-US"/>
              </w:rPr>
            </w:pPr>
            <w:proofErr w:type="spellStart"/>
            <w:r w:rsidRPr="00D27718">
              <w:rPr>
                <w:bCs/>
                <w:color w:val="000000" w:themeColor="text1"/>
                <w:kern w:val="36"/>
              </w:rPr>
              <w:t>н</w:t>
            </w:r>
            <w:r w:rsidR="00F0426A" w:rsidRPr="00D27718">
              <w:rPr>
                <w:color w:val="000000" w:themeColor="text1"/>
              </w:rPr>
              <w:t>ач</w:t>
            </w:r>
            <w:proofErr w:type="gramStart"/>
            <w:r w:rsidR="00F0426A" w:rsidRPr="00D27718">
              <w:rPr>
                <w:color w:val="000000" w:themeColor="text1"/>
              </w:rPr>
              <w:t>.м</w:t>
            </w:r>
            <w:proofErr w:type="gramEnd"/>
            <w:r w:rsidR="00F0426A" w:rsidRPr="00D27718">
              <w:rPr>
                <w:color w:val="000000" w:themeColor="text1"/>
              </w:rPr>
              <w:t>едеэлектролитногопроизводства</w:t>
            </w:r>
            <w:proofErr w:type="spellEnd"/>
            <w:r w:rsidR="00F0426A" w:rsidRPr="00D27718">
              <w:rPr>
                <w:color w:val="000000" w:themeColor="text1"/>
              </w:rPr>
              <w:t>-на. ЦЭМ</w:t>
            </w:r>
          </w:p>
        </w:tc>
        <w:tc>
          <w:tcPr>
            <w:tcW w:w="1654" w:type="pc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Замечаний нет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 w:val="restart"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  <w:lang w:val="en-US"/>
              </w:rPr>
            </w:pPr>
            <w:r w:rsidRPr="00D27718">
              <w:rPr>
                <w:color w:val="000000" w:themeColor="text1"/>
              </w:rPr>
              <w:t>15.</w:t>
            </w:r>
            <w:r w:rsidRPr="00D27718">
              <w:rPr>
                <w:color w:val="000000" w:themeColor="text1"/>
                <w:lang w:val="en-US"/>
              </w:rPr>
              <w:t>.</w:t>
            </w:r>
          </w:p>
        </w:tc>
        <w:tc>
          <w:tcPr>
            <w:tcW w:w="1002" w:type="pct"/>
            <w:vMerge w:val="restar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Кошель Светлана Владимировна</w:t>
            </w:r>
          </w:p>
        </w:tc>
        <w:tc>
          <w:tcPr>
            <w:tcW w:w="1377" w:type="pct"/>
            <w:vMerge w:val="restart"/>
          </w:tcPr>
          <w:p w:rsidR="00F0426A" w:rsidRPr="00D27718" w:rsidRDefault="00F0426A" w:rsidP="007600B8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ПАО «Норильский никель»,</w:t>
            </w:r>
          </w:p>
          <w:p w:rsidR="00F0426A" w:rsidRPr="00D27718" w:rsidRDefault="001739DA" w:rsidP="007600B8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в</w:t>
            </w:r>
            <w:r w:rsidR="00F0426A" w:rsidRPr="00D27718">
              <w:rPr>
                <w:color w:val="000000" w:themeColor="text1"/>
              </w:rPr>
              <w:t>едущий специалист</w:t>
            </w:r>
          </w:p>
        </w:tc>
        <w:tc>
          <w:tcPr>
            <w:tcW w:w="1654" w:type="pc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Обобщенная трудовая функция</w:t>
            </w:r>
            <w:proofErr w:type="gramStart"/>
            <w:r w:rsidRPr="00D27718">
              <w:rPr>
                <w:color w:val="000000" w:themeColor="text1"/>
              </w:rPr>
              <w:t xml:space="preserve"> А</w:t>
            </w:r>
            <w:proofErr w:type="gramEnd"/>
            <w:r w:rsidRPr="00D27718">
              <w:rPr>
                <w:color w:val="000000" w:themeColor="text1"/>
              </w:rPr>
              <w:t xml:space="preserve"> (п. 3.1).  Особые условия допуска к работе  Рубрику  - «Наличие удостоверений»  дополнить  пунктами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- книжка об ответственности работника за нарушение требований охраны труда при выполнении трудовых обязанностей;</w:t>
            </w:r>
          </w:p>
          <w:p w:rsidR="00F0426A" w:rsidRPr="00D27718" w:rsidRDefault="00F0426A" w:rsidP="007209FA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- удостоверение плавильщика.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Отклонено.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Не являются критически важными  требованиями к работнику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F0426A" w:rsidRPr="00D27718" w:rsidRDefault="00F0426A" w:rsidP="007600B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Трудовая функция A/02.2</w:t>
            </w:r>
            <w:proofErr w:type="gramStart"/>
            <w:r w:rsidRPr="00D27718">
              <w:rPr>
                <w:color w:val="000000" w:themeColor="text1"/>
              </w:rPr>
              <w:t xml:space="preserve"> Д</w:t>
            </w:r>
            <w:proofErr w:type="gramEnd"/>
            <w:r w:rsidRPr="00D27718">
              <w:rPr>
                <w:color w:val="000000" w:themeColor="text1"/>
              </w:rPr>
              <w:t>ополнить трудовые действия пунктом  «Выемка из изложниц отлитых анодов и их укладка»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Отклонено.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Учтено в пункте выше по тексту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F0426A" w:rsidRPr="00D27718" w:rsidRDefault="00F0426A" w:rsidP="007600B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Трудовая функция A/02.2</w:t>
            </w:r>
            <w:proofErr w:type="gramStart"/>
            <w:r w:rsidRPr="00D27718">
              <w:rPr>
                <w:color w:val="000000" w:themeColor="text1"/>
              </w:rPr>
              <w:t xml:space="preserve">  Д</w:t>
            </w:r>
            <w:proofErr w:type="gramEnd"/>
            <w:r w:rsidRPr="00D27718">
              <w:rPr>
                <w:color w:val="000000" w:themeColor="text1"/>
              </w:rPr>
              <w:t xml:space="preserve">ополнить трудовые действия пунктом  «Очистка анодов от шлаковых включений и передача их в электролизное отделение»                   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Частично принято.</w:t>
            </w:r>
          </w:p>
          <w:p w:rsidR="00F0426A" w:rsidRPr="00D27718" w:rsidRDefault="00F0426A" w:rsidP="00E11845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Аноды упомянуты в общем  ТД об очистке готовой продукции, наряду с другими </w:t>
            </w:r>
            <w:r w:rsidRPr="00D27718">
              <w:rPr>
                <w:color w:val="000000" w:themeColor="text1"/>
              </w:rPr>
              <w:lastRenderedPageBreak/>
              <w:t>продуктами плавок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F0426A" w:rsidRPr="00D27718" w:rsidRDefault="00F0426A" w:rsidP="007600B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F0426A" w:rsidRPr="00D27718" w:rsidRDefault="00F0426A" w:rsidP="0057474F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Трудовая функция A/03.2</w:t>
            </w:r>
            <w:r w:rsidR="0057474F" w:rsidRPr="00D27718">
              <w:rPr>
                <w:color w:val="000000" w:themeColor="text1"/>
              </w:rPr>
              <w:t xml:space="preserve">  </w:t>
            </w:r>
            <w:r w:rsidRPr="00D27718">
              <w:rPr>
                <w:color w:val="000000" w:themeColor="text1"/>
              </w:rPr>
              <w:t xml:space="preserve"> Необходимые умения дополнить пунктом «Владеть способами наращивания электродов»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Принято. Соответствующая формулировка добавлена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F0426A" w:rsidRPr="00D27718" w:rsidRDefault="00F0426A" w:rsidP="007600B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Трудовая функция A/03.2. Необходимые знания дополнить пунктом «Технология процесса набивки, наращивания и перепуска электродов»                              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Добавлено в предложенной редакции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F0426A" w:rsidRPr="00D27718" w:rsidRDefault="00F0426A" w:rsidP="007600B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Обобщенная трудовая функция B (п.3.2) .  Особые условия допуска к работе  Рубрику  - «Наличие удостоверений»  дополнить  пунктами</w:t>
            </w:r>
          </w:p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- книжка об ответственности работника за нарушение требований охраны труда при выполнении трудовых обязанностей;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- удостоверение плавильщика;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- машинист </w:t>
            </w:r>
            <w:proofErr w:type="spellStart"/>
            <w:r w:rsidRPr="00D27718">
              <w:rPr>
                <w:color w:val="000000" w:themeColor="text1"/>
              </w:rPr>
              <w:t>шлакосъемной</w:t>
            </w:r>
            <w:proofErr w:type="spellEnd"/>
            <w:r w:rsidRPr="00D27718">
              <w:rPr>
                <w:color w:val="000000" w:themeColor="text1"/>
              </w:rPr>
              <w:t xml:space="preserve"> машины;</w:t>
            </w:r>
          </w:p>
          <w:p w:rsidR="00F0426A" w:rsidRPr="00D27718" w:rsidRDefault="00F0426A" w:rsidP="00E11845">
            <w:pPr>
              <w:suppressAutoHyphens/>
              <w:rPr>
                <w:b/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-  удостоверение стропальщика, машиниста ГПМ </w:t>
            </w:r>
            <w:proofErr w:type="gramStart"/>
            <w:r w:rsidRPr="00D27718">
              <w:rPr>
                <w:color w:val="000000" w:themeColor="text1"/>
              </w:rPr>
              <w:t>управляемых</w:t>
            </w:r>
            <w:proofErr w:type="gramEnd"/>
            <w:r w:rsidRPr="00D27718">
              <w:rPr>
                <w:color w:val="000000" w:themeColor="text1"/>
              </w:rPr>
              <w:t xml:space="preserve"> с пола.</w:t>
            </w:r>
          </w:p>
        </w:tc>
        <w:tc>
          <w:tcPr>
            <w:tcW w:w="765" w:type="pct"/>
            <w:vMerge w:val="restart"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Отклонено.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Не являются критически важными  требованиями к работнику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Отклонено. Учтено ранее  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F0426A" w:rsidRPr="00D27718" w:rsidRDefault="00F0426A" w:rsidP="007600B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F0426A" w:rsidRPr="00D27718" w:rsidRDefault="00F0426A" w:rsidP="0057474F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Трудовая функция B/01.4</w:t>
            </w:r>
            <w:r w:rsidR="0057474F" w:rsidRPr="00D27718">
              <w:rPr>
                <w:color w:val="000000" w:themeColor="text1"/>
              </w:rPr>
              <w:t xml:space="preserve"> Н</w:t>
            </w:r>
            <w:r w:rsidRPr="00D27718">
              <w:rPr>
                <w:color w:val="000000" w:themeColor="text1"/>
              </w:rPr>
              <w:t>еобходимые умения дополнить пунктом «Владеть способами наращивания электродов»</w:t>
            </w:r>
          </w:p>
        </w:tc>
        <w:tc>
          <w:tcPr>
            <w:tcW w:w="765" w:type="pct"/>
            <w:vMerge/>
          </w:tcPr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F0426A" w:rsidRPr="00D27718" w:rsidRDefault="00F0426A" w:rsidP="007600B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Трудовая функция B/01.4 Необходимые знания дополнить пунктом «Технология </w:t>
            </w:r>
            <w:r w:rsidRPr="00D27718">
              <w:rPr>
                <w:color w:val="000000" w:themeColor="text1"/>
              </w:rPr>
              <w:lastRenderedPageBreak/>
              <w:t>процесса набивки, наращивания и перепуска электродов»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lastRenderedPageBreak/>
              <w:t>Принято.</w:t>
            </w:r>
          </w:p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Пун</w:t>
            </w:r>
            <w:proofErr w:type="gramStart"/>
            <w:r w:rsidRPr="00D27718">
              <w:rPr>
                <w:color w:val="000000" w:themeColor="text1"/>
              </w:rPr>
              <w:t>кт вкл</w:t>
            </w:r>
            <w:proofErr w:type="gramEnd"/>
            <w:r w:rsidRPr="00D27718">
              <w:rPr>
                <w:color w:val="000000" w:themeColor="text1"/>
              </w:rPr>
              <w:t xml:space="preserve">ючен в </w:t>
            </w:r>
            <w:r w:rsidRPr="00D27718">
              <w:rPr>
                <w:color w:val="000000" w:themeColor="text1"/>
              </w:rPr>
              <w:lastRenderedPageBreak/>
              <w:t>текст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F0426A" w:rsidRPr="00D27718" w:rsidRDefault="00F0426A" w:rsidP="007600B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F0426A" w:rsidRPr="00D27718" w:rsidRDefault="00F0426A" w:rsidP="007600B8">
            <w:pPr>
              <w:jc w:val="both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Трудовая функция B/02.4 дополнить пунктом «Грануляция  и транспортировка отвальных шлаков        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Принято.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Пун</w:t>
            </w:r>
            <w:proofErr w:type="gramStart"/>
            <w:r w:rsidRPr="00D27718">
              <w:rPr>
                <w:color w:val="000000" w:themeColor="text1"/>
              </w:rPr>
              <w:t>кт вкл</w:t>
            </w:r>
            <w:proofErr w:type="gramEnd"/>
            <w:r w:rsidRPr="00D27718">
              <w:rPr>
                <w:color w:val="000000" w:themeColor="text1"/>
              </w:rPr>
              <w:t>ючен в текст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F0426A" w:rsidRPr="00D27718" w:rsidRDefault="00F0426A" w:rsidP="007600B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F0426A" w:rsidRPr="00D27718" w:rsidRDefault="00F0426A" w:rsidP="007600B8">
            <w:pPr>
              <w:jc w:val="both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Трудовая функция B/02.4 дополнить пунктом «Удаление шлака с расплава в печи при помощи </w:t>
            </w:r>
            <w:proofErr w:type="spellStart"/>
            <w:r w:rsidRPr="00D27718">
              <w:rPr>
                <w:color w:val="000000" w:themeColor="text1"/>
              </w:rPr>
              <w:t>шлакосъемной</w:t>
            </w:r>
            <w:proofErr w:type="spellEnd"/>
            <w:r w:rsidRPr="00D27718">
              <w:rPr>
                <w:color w:val="000000" w:themeColor="text1"/>
              </w:rPr>
              <w:t xml:space="preserve"> машины»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Принято.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Пун</w:t>
            </w:r>
            <w:proofErr w:type="gramStart"/>
            <w:r w:rsidRPr="00D27718">
              <w:rPr>
                <w:color w:val="000000" w:themeColor="text1"/>
              </w:rPr>
              <w:t>кт вкл</w:t>
            </w:r>
            <w:proofErr w:type="gramEnd"/>
            <w:r w:rsidRPr="00D27718">
              <w:rPr>
                <w:color w:val="000000" w:themeColor="text1"/>
              </w:rPr>
              <w:t>ючен в текст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 w:val="restart"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 w:val="restar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 w:val="restart"/>
          </w:tcPr>
          <w:p w:rsidR="00F0426A" w:rsidRPr="00D27718" w:rsidRDefault="00F0426A" w:rsidP="007600B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F0426A" w:rsidRPr="00D27718" w:rsidRDefault="00F0426A" w:rsidP="007600B8">
            <w:pPr>
              <w:jc w:val="both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Трудовая функция B/02.4 Необходимые умения дополнить пунктом «Управлять </w:t>
            </w:r>
            <w:proofErr w:type="spellStart"/>
            <w:r w:rsidRPr="00D27718">
              <w:rPr>
                <w:color w:val="000000" w:themeColor="text1"/>
              </w:rPr>
              <w:t>шлакосъемной</w:t>
            </w:r>
            <w:proofErr w:type="spellEnd"/>
            <w:r w:rsidRPr="00D27718">
              <w:rPr>
                <w:color w:val="000000" w:themeColor="text1"/>
              </w:rPr>
              <w:t xml:space="preserve"> машиной»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Принято.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Пун</w:t>
            </w:r>
            <w:proofErr w:type="gramStart"/>
            <w:r w:rsidRPr="00D27718">
              <w:rPr>
                <w:color w:val="000000" w:themeColor="text1"/>
              </w:rPr>
              <w:t>кт вкл</w:t>
            </w:r>
            <w:proofErr w:type="gramEnd"/>
            <w:r w:rsidRPr="00D27718">
              <w:rPr>
                <w:color w:val="000000" w:themeColor="text1"/>
              </w:rPr>
              <w:t>ючен в текст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F0426A" w:rsidRPr="00D27718" w:rsidRDefault="00F0426A" w:rsidP="007600B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F0426A" w:rsidRPr="00D27718" w:rsidRDefault="00F0426A" w:rsidP="007600B8">
            <w:pPr>
              <w:jc w:val="both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Трудовая функция B/02.4 Необходимые умения дополнить пунктом «Вести процесс откачки и транспортировки гранулированного шлака»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Принято.</w:t>
            </w:r>
          </w:p>
          <w:p w:rsidR="00F0426A" w:rsidRPr="00D27718" w:rsidRDefault="00F0426A" w:rsidP="007600B8">
            <w:pPr>
              <w:suppressAutoHyphens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Пун</w:t>
            </w:r>
            <w:proofErr w:type="gramStart"/>
            <w:r w:rsidRPr="00D27718">
              <w:rPr>
                <w:color w:val="000000" w:themeColor="text1"/>
              </w:rPr>
              <w:t>кт вкл</w:t>
            </w:r>
            <w:proofErr w:type="gramEnd"/>
            <w:r w:rsidRPr="00D27718">
              <w:rPr>
                <w:color w:val="000000" w:themeColor="text1"/>
              </w:rPr>
              <w:t>ючен в текст</w:t>
            </w:r>
          </w:p>
        </w:tc>
      </w:tr>
      <w:tr w:rsidR="00D27718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F0426A" w:rsidRPr="00D27718" w:rsidRDefault="00F0426A" w:rsidP="007600B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F0426A" w:rsidRPr="00D27718" w:rsidRDefault="00F0426A" w:rsidP="0057474F">
            <w:pPr>
              <w:jc w:val="both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 xml:space="preserve">Трудовая функция B/01.4 Необходимые знания дополнить пунктом «Правила управления </w:t>
            </w:r>
            <w:proofErr w:type="spellStart"/>
            <w:r w:rsidRPr="00D27718">
              <w:rPr>
                <w:color w:val="000000" w:themeColor="text1"/>
              </w:rPr>
              <w:t>шлакосъемной</w:t>
            </w:r>
            <w:proofErr w:type="spellEnd"/>
            <w:r w:rsidRPr="00D27718">
              <w:rPr>
                <w:color w:val="000000" w:themeColor="text1"/>
              </w:rPr>
              <w:t xml:space="preserve"> машиной»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Принято.</w:t>
            </w:r>
          </w:p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Пун</w:t>
            </w:r>
            <w:proofErr w:type="gramStart"/>
            <w:r w:rsidRPr="00D27718">
              <w:rPr>
                <w:color w:val="000000" w:themeColor="text1"/>
              </w:rPr>
              <w:t>кт вкл</w:t>
            </w:r>
            <w:proofErr w:type="gramEnd"/>
            <w:r w:rsidRPr="00D27718">
              <w:rPr>
                <w:color w:val="000000" w:themeColor="text1"/>
              </w:rPr>
              <w:t>ючен в текст</w:t>
            </w:r>
          </w:p>
        </w:tc>
      </w:tr>
      <w:tr w:rsidR="007209FA" w:rsidRPr="00D27718" w:rsidTr="007209FA">
        <w:trPr>
          <w:trHeight w:val="20"/>
          <w:jc w:val="center"/>
        </w:trPr>
        <w:tc>
          <w:tcPr>
            <w:tcW w:w="202" w:type="pct"/>
            <w:vMerge/>
          </w:tcPr>
          <w:p w:rsidR="00F0426A" w:rsidRPr="00D27718" w:rsidRDefault="00F0426A" w:rsidP="007600B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002" w:type="pct"/>
            <w:vMerge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</w:p>
        </w:tc>
        <w:tc>
          <w:tcPr>
            <w:tcW w:w="1377" w:type="pct"/>
            <w:vMerge/>
          </w:tcPr>
          <w:p w:rsidR="00F0426A" w:rsidRPr="00D27718" w:rsidRDefault="00F0426A" w:rsidP="007600B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1654" w:type="pct"/>
          </w:tcPr>
          <w:p w:rsidR="00F0426A" w:rsidRPr="00D27718" w:rsidRDefault="00F0426A" w:rsidP="007600B8">
            <w:pPr>
              <w:jc w:val="both"/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Трудовая функция B/01.4 Необходимые знания дополнить пунктом «Технологию грануляции шлака»</w:t>
            </w:r>
          </w:p>
        </w:tc>
        <w:tc>
          <w:tcPr>
            <w:tcW w:w="765" w:type="pct"/>
          </w:tcPr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Принято.</w:t>
            </w:r>
          </w:p>
          <w:p w:rsidR="00F0426A" w:rsidRPr="00D27718" w:rsidRDefault="00F0426A" w:rsidP="007600B8">
            <w:pPr>
              <w:rPr>
                <w:color w:val="000000" w:themeColor="text1"/>
              </w:rPr>
            </w:pPr>
            <w:r w:rsidRPr="00D27718">
              <w:rPr>
                <w:color w:val="000000" w:themeColor="text1"/>
              </w:rPr>
              <w:t>Пун</w:t>
            </w:r>
            <w:proofErr w:type="gramStart"/>
            <w:r w:rsidRPr="00D27718">
              <w:rPr>
                <w:color w:val="000000" w:themeColor="text1"/>
              </w:rPr>
              <w:t>кт вкл</w:t>
            </w:r>
            <w:proofErr w:type="gramEnd"/>
            <w:r w:rsidRPr="00D27718">
              <w:rPr>
                <w:color w:val="000000" w:themeColor="text1"/>
              </w:rPr>
              <w:t>ючен в текст</w:t>
            </w:r>
          </w:p>
        </w:tc>
      </w:tr>
    </w:tbl>
    <w:p w:rsidR="00335004" w:rsidRPr="00D27718" w:rsidRDefault="00335004" w:rsidP="0064715C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64715C" w:rsidRPr="00D27718" w:rsidRDefault="0064715C" w:rsidP="0064715C">
      <w:pPr>
        <w:pageBreakBefore/>
        <w:tabs>
          <w:tab w:val="left" w:pos="993"/>
        </w:tabs>
        <w:ind w:left="6237"/>
        <w:rPr>
          <w:b/>
          <w:color w:val="000000" w:themeColor="text1"/>
        </w:rPr>
        <w:sectPr w:rsidR="0064715C" w:rsidRPr="00D27718" w:rsidSect="006F6151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64715C" w:rsidRPr="00D27718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98" w:name="_Toc432436172"/>
      <w:r w:rsidRPr="00D27718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№ 4</w:t>
      </w:r>
      <w:r w:rsidRPr="00D27718">
        <w:rPr>
          <w:rFonts w:ascii="Times New Roman" w:hAnsi="Times New Roman"/>
          <w:color w:val="000000" w:themeColor="text1"/>
          <w:sz w:val="24"/>
          <w:szCs w:val="24"/>
        </w:rPr>
        <w:br/>
        <w:t>к пояснительной записке</w:t>
      </w:r>
      <w:bookmarkEnd w:id="98"/>
    </w:p>
    <w:p w:rsidR="0064715C" w:rsidRPr="00D2771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83FCE" w:rsidRPr="00D27718" w:rsidRDefault="00D83FCE" w:rsidP="00D83FCE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По состоянию на 1 октября 2015 года на федеральном уровне функционируют Общеотраслевое объединение работодателей «Ассоциация металлургов России» (АМРОС), Общероссийское межотраслевое объединение работодателей-производителей никеля и драгоценных металлов «ОМОР», два общеотраслевых профильных  сообщества, которые занимаются проблемами черной металлургии: Межрегиональная общественная организация «Ассоциация сталеплавильщиков» и Межрегиональная общественная организация «Объединение прокатчиков», а  также Горно-металлургический профсоюз России (ГМПР). Российских производителей металлоизделий объединяет ассоциация «</w:t>
      </w:r>
      <w:proofErr w:type="spellStart"/>
      <w:r w:rsidRPr="00D27718">
        <w:rPr>
          <w:color w:val="000000" w:themeColor="text1"/>
        </w:rPr>
        <w:t>Промметиз</w:t>
      </w:r>
      <w:proofErr w:type="spellEnd"/>
      <w:r w:rsidRPr="00D27718">
        <w:rPr>
          <w:color w:val="000000" w:themeColor="text1"/>
        </w:rPr>
        <w:t xml:space="preserve">» — профессиональное некоммерческое объединение. </w:t>
      </w:r>
    </w:p>
    <w:p w:rsidR="00D83FCE" w:rsidRPr="00D27718" w:rsidRDefault="00D83FCE" w:rsidP="00D83FCE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 xml:space="preserve">По этому вопросу 30 сентября 2015 года состоялось заседание Президиума МОО «Объединение прокатчиков», а 06 октября 2015 года состоялось заседание рабочей группы Центрального Совета ГМПР. </w:t>
      </w:r>
    </w:p>
    <w:p w:rsidR="00D83FCE" w:rsidRPr="00D27718" w:rsidRDefault="00D83FCE" w:rsidP="00D83FCE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Ассоциация «</w:t>
      </w:r>
      <w:proofErr w:type="spellStart"/>
      <w:r w:rsidRPr="00D27718">
        <w:rPr>
          <w:color w:val="000000" w:themeColor="text1"/>
        </w:rPr>
        <w:t>Промметиз</w:t>
      </w:r>
      <w:proofErr w:type="spellEnd"/>
      <w:r w:rsidRPr="00D27718">
        <w:rPr>
          <w:color w:val="000000" w:themeColor="text1"/>
        </w:rPr>
        <w:t xml:space="preserve">» также  рассмотрела и одобрила проект профессионального стандарта. </w:t>
      </w:r>
    </w:p>
    <w:p w:rsidR="00D83FCE" w:rsidRPr="00D27718" w:rsidRDefault="00D83FCE" w:rsidP="00D83FCE">
      <w:pPr>
        <w:spacing w:line="360" w:lineRule="auto"/>
        <w:ind w:firstLine="709"/>
        <w:jc w:val="both"/>
        <w:rPr>
          <w:color w:val="000000" w:themeColor="text1"/>
        </w:rPr>
      </w:pPr>
      <w:r w:rsidRPr="00D27718">
        <w:rPr>
          <w:color w:val="000000" w:themeColor="text1"/>
        </w:rPr>
        <w:t>Общеотраслевые профессиональные сообщества, Общероссийское объединение работодателей «Ассоциация металлургов России», Общероссийское межотраслевое объединение работодателей-производителей никеля и драгоценных металлов и Горно-металлургический профсоюз России положительно оценили проект профессионального стандарта и рекомендовали его к утверждению.</w:t>
      </w:r>
    </w:p>
    <w:p w:rsidR="0064715C" w:rsidRPr="00D27718" w:rsidRDefault="0064715C" w:rsidP="0064715C">
      <w:pPr>
        <w:spacing w:line="360" w:lineRule="auto"/>
        <w:ind w:firstLine="709"/>
        <w:jc w:val="both"/>
        <w:rPr>
          <w:color w:val="000000" w:themeColor="text1"/>
        </w:rPr>
      </w:pPr>
    </w:p>
    <w:p w:rsidR="0064715C" w:rsidRPr="00D27718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0D1B" w:rsidRPr="00D27718" w:rsidRDefault="0064715C" w:rsidP="00300D1B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  <w:bookmarkStart w:id="99" w:name="_Toc401146000"/>
      <w:bookmarkStart w:id="100" w:name="_Toc401147702"/>
      <w:bookmarkStart w:id="101" w:name="_Toc401226872"/>
      <w:bookmarkStart w:id="102" w:name="_Toc401232514"/>
      <w:bookmarkStart w:id="103" w:name="_Toc401245885"/>
      <w:bookmarkStart w:id="104" w:name="_Toc432436173"/>
      <w:r w:rsidRPr="00D27718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Документы, подтверждающие обсуждение проекта профессионального стандарта «</w:t>
      </w:r>
      <w:r w:rsidR="00242070" w:rsidRPr="00D27718">
        <w:rPr>
          <w:rFonts w:ascii="Times New Roman" w:hAnsi="Times New Roman"/>
          <w:b/>
          <w:color w:val="000000" w:themeColor="text1"/>
          <w:sz w:val="24"/>
          <w:szCs w:val="24"/>
        </w:rPr>
        <w:t>Плавильщик цветных металлов и сплавов</w:t>
      </w:r>
      <w:r w:rsidRPr="00D27718">
        <w:rPr>
          <w:rFonts w:ascii="Times New Roman" w:hAnsi="Times New Roman"/>
          <w:b/>
          <w:color w:val="000000" w:themeColor="text1"/>
          <w:sz w:val="24"/>
          <w:szCs w:val="24"/>
        </w:rPr>
        <w:t>» с ведущими профильными профессиональными ассоциациями, объединениями работодателей и профессиональными союзами федерального уровня</w:t>
      </w:r>
      <w:bookmarkEnd w:id="99"/>
      <w:bookmarkEnd w:id="100"/>
      <w:bookmarkEnd w:id="101"/>
      <w:bookmarkEnd w:id="102"/>
      <w:bookmarkEnd w:id="103"/>
      <w:bookmarkEnd w:id="104"/>
      <w:r w:rsidR="00300D1B" w:rsidRPr="00D27718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C1279A" wp14:editId="3918FDA9">
            <wp:extent cx="5840446" cy="808672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М АМРОС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446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D1B" w:rsidRPr="00D27718" w:rsidRDefault="00300D1B" w:rsidP="00300D1B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  <w:r w:rsidRPr="00D27718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EC81783" wp14:editId="2D3AAB46">
            <wp:extent cx="5940425" cy="82251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  цв. ООР ОМОР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D1B" w:rsidRPr="00D27718" w:rsidRDefault="00300D1B" w:rsidP="00300D1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300D1B" w:rsidRPr="00D27718" w:rsidRDefault="00300D1B" w:rsidP="00300D1B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300D1B" w:rsidRPr="00D27718" w:rsidRDefault="00300D1B" w:rsidP="00300D1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300D1B" w:rsidRPr="00D27718" w:rsidRDefault="00300D1B" w:rsidP="00300D1B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  <w:r w:rsidRPr="00D27718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3EC95620" wp14:editId="4CF9DE38">
            <wp:extent cx="5940425" cy="82251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4 ОбъедПрокатчиков выписка из протокола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D1B" w:rsidRPr="00D27718" w:rsidRDefault="00300D1B" w:rsidP="00300D1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val="en-US" w:eastAsia="ru-RU"/>
        </w:rPr>
      </w:pPr>
    </w:p>
    <w:p w:rsidR="00300D1B" w:rsidRPr="00D27718" w:rsidRDefault="00300D1B" w:rsidP="00300D1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val="en-US" w:eastAsia="ru-RU"/>
        </w:rPr>
      </w:pPr>
      <w:r w:rsidRPr="00D27718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8CEE6F5" wp14:editId="247F0BF7">
            <wp:extent cx="5836748" cy="8091377"/>
            <wp:effectExtent l="0" t="0" r="0" b="0"/>
            <wp:docPr id="18" name="Рисунок 18" descr="D:\Documents and Settings\avk\Рабочий стол\Чер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vk\Рабочий стол\Черме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12" cy="81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718">
        <w:rPr>
          <w:rFonts w:ascii="Times New Roman" w:hAnsi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38FAB6BB" wp14:editId="05410006">
            <wp:extent cx="5940425" cy="82251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6 Промметиз 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D1B" w:rsidRPr="00D27718" w:rsidRDefault="00300D1B" w:rsidP="00300D1B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27718">
        <w:rPr>
          <w:rFonts w:ascii="Times New Roman" w:hAnsi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29AAA2B9" wp14:editId="1231640F">
            <wp:extent cx="5940425" cy="81686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 черн.мет. Протокол откр.обсужд.ПС 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7718">
        <w:rPr>
          <w:rFonts w:ascii="Times New Roman" w:hAnsi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0BD8468E" wp14:editId="0317646C">
            <wp:extent cx="5940425" cy="81686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1 +черн.мет. Протокол откр.обсужд.ПС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93D" w:rsidRPr="00D27718" w:rsidRDefault="0019593D" w:rsidP="0019593D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19593D" w:rsidRPr="00D27718" w:rsidRDefault="0019593D" w:rsidP="0019593D">
      <w:pPr>
        <w:rPr>
          <w:color w:val="000000" w:themeColor="text1"/>
        </w:rPr>
      </w:pPr>
    </w:p>
    <w:sectPr w:rsidR="0019593D" w:rsidRPr="00D27718" w:rsidSect="00010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8E8" w:rsidRDefault="007468E8">
      <w:r>
        <w:separator/>
      </w:r>
    </w:p>
  </w:endnote>
  <w:endnote w:type="continuationSeparator" w:id="0">
    <w:p w:rsidR="007468E8" w:rsidRDefault="0074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8E8" w:rsidRDefault="001D25DF">
    <w:pPr>
      <w:pStyle w:val="a5"/>
      <w:jc w:val="right"/>
    </w:pPr>
    <w:r>
      <w:fldChar w:fldCharType="begin"/>
    </w:r>
    <w:r w:rsidR="0019593D">
      <w:instrText>PAGE   \* MERGEFORMAT</w:instrText>
    </w:r>
    <w:r>
      <w:fldChar w:fldCharType="separate"/>
    </w:r>
    <w:r w:rsidR="00AF143E">
      <w:rPr>
        <w:noProof/>
      </w:rPr>
      <w:t>2</w:t>
    </w:r>
    <w:r>
      <w:rPr>
        <w:noProof/>
      </w:rPr>
      <w:fldChar w:fldCharType="end"/>
    </w:r>
  </w:p>
  <w:p w:rsidR="007468E8" w:rsidRDefault="007468E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8E8" w:rsidRDefault="007468E8">
      <w:r>
        <w:separator/>
      </w:r>
    </w:p>
  </w:footnote>
  <w:footnote w:type="continuationSeparator" w:id="0">
    <w:p w:rsidR="007468E8" w:rsidRDefault="007468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93526"/>
    <w:multiLevelType w:val="multilevel"/>
    <w:tmpl w:val="1D7C685C"/>
    <w:lvl w:ilvl="0">
      <w:start w:val="1"/>
      <w:numFmt w:val="decimal"/>
      <w:pStyle w:val="1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64514F54"/>
    <w:multiLevelType w:val="hybridMultilevel"/>
    <w:tmpl w:val="2490FB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38"/>
    <w:rsid w:val="0001024F"/>
    <w:rsid w:val="00063863"/>
    <w:rsid w:val="000B35D7"/>
    <w:rsid w:val="000B7197"/>
    <w:rsid w:val="000C05F2"/>
    <w:rsid w:val="000F0F29"/>
    <w:rsid w:val="000F4FF6"/>
    <w:rsid w:val="000F7273"/>
    <w:rsid w:val="00120DB6"/>
    <w:rsid w:val="001739DA"/>
    <w:rsid w:val="0019593D"/>
    <w:rsid w:val="001A062C"/>
    <w:rsid w:val="001A41F2"/>
    <w:rsid w:val="001A72E5"/>
    <w:rsid w:val="001C2FE3"/>
    <w:rsid w:val="001D25DF"/>
    <w:rsid w:val="001D455D"/>
    <w:rsid w:val="001F2CDE"/>
    <w:rsid w:val="00207AE9"/>
    <w:rsid w:val="00211772"/>
    <w:rsid w:val="00213C86"/>
    <w:rsid w:val="00216365"/>
    <w:rsid w:val="002167C8"/>
    <w:rsid w:val="00232234"/>
    <w:rsid w:val="00242070"/>
    <w:rsid w:val="00245CE6"/>
    <w:rsid w:val="00246332"/>
    <w:rsid w:val="002A01DA"/>
    <w:rsid w:val="002A7915"/>
    <w:rsid w:val="002C642F"/>
    <w:rsid w:val="002D1A81"/>
    <w:rsid w:val="002D21A4"/>
    <w:rsid w:val="002D4A59"/>
    <w:rsid w:val="002E1CE8"/>
    <w:rsid w:val="002F6A62"/>
    <w:rsid w:val="00300D1B"/>
    <w:rsid w:val="00305B40"/>
    <w:rsid w:val="003118F5"/>
    <w:rsid w:val="00335004"/>
    <w:rsid w:val="003407EC"/>
    <w:rsid w:val="00357D7F"/>
    <w:rsid w:val="00364197"/>
    <w:rsid w:val="00371E9A"/>
    <w:rsid w:val="003942C2"/>
    <w:rsid w:val="00396304"/>
    <w:rsid w:val="00445E29"/>
    <w:rsid w:val="00451EE6"/>
    <w:rsid w:val="00452C75"/>
    <w:rsid w:val="00476077"/>
    <w:rsid w:val="004C7C72"/>
    <w:rsid w:val="004D0C1C"/>
    <w:rsid w:val="004D1435"/>
    <w:rsid w:val="00500518"/>
    <w:rsid w:val="00522B32"/>
    <w:rsid w:val="005701B6"/>
    <w:rsid w:val="0057474F"/>
    <w:rsid w:val="00575CFC"/>
    <w:rsid w:val="00576C08"/>
    <w:rsid w:val="00581090"/>
    <w:rsid w:val="005979A0"/>
    <w:rsid w:val="005B435A"/>
    <w:rsid w:val="005E60FB"/>
    <w:rsid w:val="00620728"/>
    <w:rsid w:val="00641979"/>
    <w:rsid w:val="0064715C"/>
    <w:rsid w:val="006515B1"/>
    <w:rsid w:val="00675ABA"/>
    <w:rsid w:val="006C7BCE"/>
    <w:rsid w:val="006F6151"/>
    <w:rsid w:val="00700E83"/>
    <w:rsid w:val="00705446"/>
    <w:rsid w:val="007209FA"/>
    <w:rsid w:val="00721F47"/>
    <w:rsid w:val="007468E8"/>
    <w:rsid w:val="007600B8"/>
    <w:rsid w:val="00793C54"/>
    <w:rsid w:val="007A7E3A"/>
    <w:rsid w:val="007D36D7"/>
    <w:rsid w:val="0082360C"/>
    <w:rsid w:val="008319FD"/>
    <w:rsid w:val="00833F1E"/>
    <w:rsid w:val="00854A3A"/>
    <w:rsid w:val="00856038"/>
    <w:rsid w:val="00856FD1"/>
    <w:rsid w:val="008734FE"/>
    <w:rsid w:val="00891872"/>
    <w:rsid w:val="008B1DDF"/>
    <w:rsid w:val="008B2B17"/>
    <w:rsid w:val="008E26DD"/>
    <w:rsid w:val="00926E70"/>
    <w:rsid w:val="009272EE"/>
    <w:rsid w:val="00930D48"/>
    <w:rsid w:val="00972044"/>
    <w:rsid w:val="00973747"/>
    <w:rsid w:val="009D7452"/>
    <w:rsid w:val="009E0E76"/>
    <w:rsid w:val="00A25EF2"/>
    <w:rsid w:val="00A47681"/>
    <w:rsid w:val="00A9320C"/>
    <w:rsid w:val="00AC128B"/>
    <w:rsid w:val="00AC5756"/>
    <w:rsid w:val="00AF143E"/>
    <w:rsid w:val="00B13150"/>
    <w:rsid w:val="00B27A8D"/>
    <w:rsid w:val="00B344AB"/>
    <w:rsid w:val="00B81F86"/>
    <w:rsid w:val="00BA591F"/>
    <w:rsid w:val="00C67210"/>
    <w:rsid w:val="00C7123C"/>
    <w:rsid w:val="00C927FF"/>
    <w:rsid w:val="00CA1730"/>
    <w:rsid w:val="00CF3985"/>
    <w:rsid w:val="00D160AC"/>
    <w:rsid w:val="00D27718"/>
    <w:rsid w:val="00D83337"/>
    <w:rsid w:val="00D83FCE"/>
    <w:rsid w:val="00D93DC8"/>
    <w:rsid w:val="00DD1ED3"/>
    <w:rsid w:val="00DE593D"/>
    <w:rsid w:val="00DE6D18"/>
    <w:rsid w:val="00E00F26"/>
    <w:rsid w:val="00E11845"/>
    <w:rsid w:val="00E14F1C"/>
    <w:rsid w:val="00E7685D"/>
    <w:rsid w:val="00E77732"/>
    <w:rsid w:val="00EA6BCB"/>
    <w:rsid w:val="00EB3C0B"/>
    <w:rsid w:val="00EC7003"/>
    <w:rsid w:val="00EE5E3B"/>
    <w:rsid w:val="00F0426A"/>
    <w:rsid w:val="00F15E97"/>
    <w:rsid w:val="00F37765"/>
    <w:rsid w:val="00F417A7"/>
    <w:rsid w:val="00F52A9E"/>
    <w:rsid w:val="00F64C00"/>
    <w:rsid w:val="00F822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024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  <w:style w:type="paragraph" w:styleId="aa">
    <w:name w:val="Balloon Text"/>
    <w:basedOn w:val="a"/>
    <w:link w:val="ab"/>
    <w:rsid w:val="00305B4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305B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024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  <w:style w:type="paragraph" w:styleId="aa">
    <w:name w:val="Balloon Text"/>
    <w:basedOn w:val="a"/>
    <w:link w:val="ab"/>
    <w:rsid w:val="00305B4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305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2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profstandart?fref=ts" TargetMode="External"/><Relationship Id="rId18" Type="http://schemas.openxmlformats.org/officeDocument/2006/relationships/hyperlink" Target="http://www.webinar.ru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footnotes" Target="footnotes.xml"/><Relationship Id="rId12" Type="http://schemas.openxmlformats.org/officeDocument/2006/relationships/hyperlink" Target="http://profstandart.rosmintrud.ru" TargetMode="External"/><Relationship Id="rId17" Type="http://schemas.openxmlformats.org/officeDocument/2006/relationships/hyperlink" Target="http://www.webinar.ru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webinar.ru" TargetMode="External"/><Relationship Id="rId20" Type="http://schemas.openxmlformats.org/officeDocument/2006/relationships/hyperlink" Target="http://studopedia.org/2-75936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-chermet.ru" TargetMode="External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www.webinar.ru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hyperlink" Target="http://www.rspp.ru/simplepage/788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A%D0%BE%D0%BD%D1%81%D1%82%D1%80%D1%83%D0%BA%D1%86%D0%B8%D0%BE%D0%BD%D0%BD%D1%8B%D0%B5_%D0%BC%D0%B0%D1%82%D0%B5%D1%80%D0%B8%D0%B0%D0%BB%D1%8B" TargetMode="External"/><Relationship Id="rId14" Type="http://schemas.openxmlformats.org/officeDocument/2006/relationships/hyperlink" Target="http://moo-prokat.ru/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6ED37-6070-4908-83C7-2762AC9BB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47</Pages>
  <Words>7516</Words>
  <Characters>58275</Characters>
  <Application>Microsoft Office Word</Application>
  <DocSecurity>0</DocSecurity>
  <Lines>485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</vt:lpstr>
    </vt:vector>
  </TitlesOfParts>
  <Company>NhT</Company>
  <LinksUpToDate>false</LinksUpToDate>
  <CharactersWithSpaces>65660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</dc:title>
  <dc:subject/>
  <dc:creator>Компьютер</dc:creator>
  <cp:keywords/>
  <dc:description/>
  <cp:lastModifiedBy>novikova</cp:lastModifiedBy>
  <cp:revision>7</cp:revision>
  <cp:lastPrinted>2015-10-17T13:11:00Z</cp:lastPrinted>
  <dcterms:created xsi:type="dcterms:W3CDTF">2015-10-17T08:13:00Z</dcterms:created>
  <dcterms:modified xsi:type="dcterms:W3CDTF">2015-10-17T13:12:00Z</dcterms:modified>
</cp:coreProperties>
</file>